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3289" w14:textId="77777777" w:rsidR="001B1EB7" w:rsidRPr="00DB79F4" w:rsidRDefault="001B1EB7">
      <w:pPr>
        <w:jc w:val="center"/>
        <w:rPr>
          <w:b/>
          <w:bCs/>
          <w:color w:val="000000" w:themeColor="text1"/>
          <w:highlight w:val="white"/>
        </w:rPr>
      </w:pPr>
    </w:p>
    <w:p w14:paraId="22B09188" w14:textId="77777777" w:rsidR="001B1EB7" w:rsidRPr="00DB79F4" w:rsidRDefault="001B1EB7">
      <w:pPr>
        <w:jc w:val="center"/>
        <w:rPr>
          <w:b/>
          <w:bCs/>
          <w:color w:val="000000" w:themeColor="text1"/>
          <w:highlight w:val="white"/>
        </w:rPr>
      </w:pPr>
    </w:p>
    <w:p w14:paraId="6ACBC720" w14:textId="77777777" w:rsidR="001B1EB7" w:rsidRPr="00DB79F4" w:rsidRDefault="001B1EB7">
      <w:pPr>
        <w:jc w:val="center"/>
        <w:rPr>
          <w:b/>
          <w:bCs/>
          <w:color w:val="000000" w:themeColor="text1"/>
          <w:highlight w:val="white"/>
        </w:rPr>
      </w:pPr>
    </w:p>
    <w:p w14:paraId="26A303B9" w14:textId="77777777" w:rsidR="001B1EB7" w:rsidRPr="00DB79F4" w:rsidRDefault="00915750">
      <w:pPr>
        <w:jc w:val="center"/>
        <w:rPr>
          <w:b/>
          <w:bCs/>
          <w:color w:val="000000" w:themeColor="text1"/>
          <w:highlight w:val="white"/>
        </w:rPr>
      </w:pPr>
      <w:r w:rsidRPr="00DB79F4">
        <w:rPr>
          <w:b/>
          <w:bCs/>
          <w:color w:val="000000" w:themeColor="text1"/>
          <w:highlight w:val="white"/>
        </w:rPr>
        <w:t>ABSTRAK</w:t>
      </w:r>
    </w:p>
    <w:p w14:paraId="56D295AA" w14:textId="77777777" w:rsidR="001B1EB7" w:rsidRPr="00DB79F4" w:rsidRDefault="001B1EB7">
      <w:pPr>
        <w:jc w:val="center"/>
        <w:rPr>
          <w:b/>
          <w:bCs/>
          <w:color w:val="000000" w:themeColor="text1"/>
          <w:highlight w:val="white"/>
        </w:rPr>
      </w:pPr>
    </w:p>
    <w:p w14:paraId="67C48335" w14:textId="77777777" w:rsidR="001B1EB7" w:rsidRPr="00DB79F4" w:rsidRDefault="00915750">
      <w:pPr>
        <w:jc w:val="center"/>
        <w:rPr>
          <w:b/>
          <w:bCs/>
          <w:color w:val="000000" w:themeColor="text1"/>
          <w:highlight w:val="white"/>
        </w:rPr>
      </w:pPr>
      <w:r w:rsidRPr="00DB79F4">
        <w:rPr>
          <w:b/>
          <w:bCs/>
          <w:color w:val="000000" w:themeColor="text1"/>
          <w:highlight w:val="white"/>
        </w:rPr>
        <w:t>PENGGUNAAN METODE JARIMATIKA DALAM PEMBELAJARAN PERKALIAN DASAR</w:t>
      </w:r>
    </w:p>
    <w:p w14:paraId="78EA6A08" w14:textId="77777777" w:rsidR="001B1EB7" w:rsidRPr="00DB79F4" w:rsidRDefault="00915750">
      <w:pPr>
        <w:jc w:val="center"/>
        <w:rPr>
          <w:b/>
          <w:bCs/>
          <w:color w:val="000000" w:themeColor="text1"/>
          <w:highlight w:val="white"/>
        </w:rPr>
      </w:pPr>
      <w:r w:rsidRPr="00DB79F4">
        <w:rPr>
          <w:b/>
          <w:bCs/>
          <w:color w:val="000000" w:themeColor="text1"/>
          <w:highlight w:val="white"/>
        </w:rPr>
        <w:t xml:space="preserve">(Studi </w:t>
      </w:r>
      <w:proofErr w:type="spellStart"/>
      <w:r w:rsidRPr="00DB79F4">
        <w:rPr>
          <w:b/>
          <w:bCs/>
          <w:color w:val="000000" w:themeColor="text1"/>
          <w:highlight w:val="white"/>
        </w:rPr>
        <w:t>Kasus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 pada </w:t>
      </w:r>
      <w:proofErr w:type="spellStart"/>
      <w:r w:rsidRPr="00DB79F4">
        <w:rPr>
          <w:b/>
          <w:bCs/>
          <w:color w:val="000000" w:themeColor="text1"/>
          <w:highlight w:val="white"/>
        </w:rPr>
        <w:t>Siswa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 Fase C </w:t>
      </w:r>
      <w:proofErr w:type="spellStart"/>
      <w:r w:rsidRPr="00DB79F4">
        <w:rPr>
          <w:b/>
          <w:bCs/>
          <w:color w:val="000000" w:themeColor="text1"/>
          <w:highlight w:val="white"/>
        </w:rPr>
        <w:t>Kelas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 5 dan 6 SD Negeri 4 </w:t>
      </w:r>
      <w:proofErr w:type="spellStart"/>
      <w:r w:rsidRPr="00DB79F4">
        <w:rPr>
          <w:b/>
          <w:bCs/>
          <w:color w:val="000000" w:themeColor="text1"/>
          <w:highlight w:val="white"/>
        </w:rPr>
        <w:t>Cileungsir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 </w:t>
      </w:r>
      <w:proofErr w:type="spellStart"/>
      <w:r w:rsidRPr="00DB79F4">
        <w:rPr>
          <w:b/>
          <w:bCs/>
          <w:color w:val="000000" w:themeColor="text1"/>
          <w:highlight w:val="white"/>
        </w:rPr>
        <w:t>Kecamatan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 </w:t>
      </w:r>
      <w:proofErr w:type="spellStart"/>
      <w:r w:rsidRPr="00DB79F4">
        <w:rPr>
          <w:b/>
          <w:bCs/>
          <w:color w:val="000000" w:themeColor="text1"/>
          <w:highlight w:val="white"/>
        </w:rPr>
        <w:t>Rancah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, </w:t>
      </w:r>
      <w:proofErr w:type="spellStart"/>
      <w:r w:rsidRPr="00DB79F4">
        <w:rPr>
          <w:b/>
          <w:bCs/>
          <w:color w:val="000000" w:themeColor="text1"/>
          <w:highlight w:val="white"/>
        </w:rPr>
        <w:t>Kabupaten</w:t>
      </w:r>
      <w:proofErr w:type="spellEnd"/>
      <w:r w:rsidRPr="00DB79F4">
        <w:rPr>
          <w:b/>
          <w:bCs/>
          <w:color w:val="000000" w:themeColor="text1"/>
          <w:highlight w:val="white"/>
        </w:rPr>
        <w:t xml:space="preserve"> </w:t>
      </w:r>
      <w:proofErr w:type="spellStart"/>
      <w:r w:rsidRPr="00DB79F4">
        <w:rPr>
          <w:b/>
          <w:bCs/>
          <w:color w:val="000000" w:themeColor="text1"/>
          <w:highlight w:val="white"/>
        </w:rPr>
        <w:t>Ciamis</w:t>
      </w:r>
      <w:proofErr w:type="spellEnd"/>
      <w:r w:rsidRPr="00DB79F4">
        <w:rPr>
          <w:b/>
          <w:bCs/>
          <w:color w:val="000000" w:themeColor="text1"/>
          <w:highlight w:val="white"/>
        </w:rPr>
        <w:t>)</w:t>
      </w:r>
    </w:p>
    <w:p w14:paraId="53F2B6AE" w14:textId="77777777" w:rsidR="001B1EB7" w:rsidRPr="00DB79F4" w:rsidRDefault="001B1EB7">
      <w:pPr>
        <w:jc w:val="center"/>
        <w:rPr>
          <w:b/>
          <w:bCs/>
          <w:color w:val="000000" w:themeColor="text1"/>
          <w:highlight w:val="white"/>
        </w:rPr>
      </w:pPr>
    </w:p>
    <w:p w14:paraId="72BF3967" w14:textId="77777777" w:rsidR="001B1EB7" w:rsidRPr="00DB79F4" w:rsidRDefault="001B1EB7">
      <w:pPr>
        <w:jc w:val="both"/>
        <w:rPr>
          <w:color w:val="000000" w:themeColor="text1"/>
          <w:highlight w:val="white"/>
        </w:rPr>
      </w:pPr>
    </w:p>
    <w:p w14:paraId="3F0CDF5F" w14:textId="6F091E4B" w:rsidR="00992EC6" w:rsidRPr="00DB79F4" w:rsidRDefault="00992EC6" w:rsidP="00992EC6">
      <w:pPr>
        <w:jc w:val="both"/>
        <w:rPr>
          <w:color w:val="000000" w:themeColor="text1"/>
          <w:highlight w:val="white"/>
          <w:lang w:val="en-ID"/>
        </w:rPr>
      </w:pPr>
      <w:proofErr w:type="spellStart"/>
      <w:r w:rsidRPr="00DB79F4">
        <w:rPr>
          <w:color w:val="000000" w:themeColor="text1"/>
          <w:highlight w:val="white"/>
          <w:lang w:val="en-ID"/>
        </w:rPr>
        <w:t>Pembelajaran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matematika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di </w:t>
      </w:r>
      <w:proofErr w:type="spellStart"/>
      <w:r w:rsidRPr="00DB79F4">
        <w:rPr>
          <w:color w:val="000000" w:themeColor="text1"/>
          <w:highlight w:val="white"/>
          <w:lang w:val="en-ID"/>
        </w:rPr>
        <w:t>sekolah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dasar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sering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kali </w:t>
      </w:r>
      <w:proofErr w:type="spellStart"/>
      <w:r w:rsidRPr="00DB79F4">
        <w:rPr>
          <w:color w:val="000000" w:themeColor="text1"/>
          <w:highlight w:val="white"/>
          <w:lang w:val="en-ID"/>
        </w:rPr>
        <w:t>dihadapkan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pada </w:t>
      </w:r>
      <w:proofErr w:type="spellStart"/>
      <w:r w:rsidRPr="00DB79F4">
        <w:rPr>
          <w:color w:val="000000" w:themeColor="text1"/>
          <w:highlight w:val="white"/>
          <w:lang w:val="en-ID"/>
        </w:rPr>
        <w:t>rendahnya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penguasaan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operasi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hitung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perkalian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karena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dominasi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metode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hafalan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konvensional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yang </w:t>
      </w:r>
      <w:proofErr w:type="spellStart"/>
      <w:r w:rsidRPr="00DB79F4">
        <w:rPr>
          <w:color w:val="000000" w:themeColor="text1"/>
          <w:highlight w:val="white"/>
          <w:lang w:val="en-ID"/>
        </w:rPr>
        <w:t>kurang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bermakna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</w:t>
      </w:r>
      <w:proofErr w:type="spellStart"/>
      <w:r w:rsidRPr="00DB79F4">
        <w:rPr>
          <w:color w:val="000000" w:themeColor="text1"/>
          <w:highlight w:val="white"/>
          <w:lang w:val="en-ID"/>
        </w:rPr>
        <w:t>Kondisi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ini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menuntut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adanya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inovasi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strategi </w:t>
      </w:r>
      <w:proofErr w:type="spellStart"/>
      <w:r w:rsidRPr="00DB79F4">
        <w:rPr>
          <w:color w:val="000000" w:themeColor="text1"/>
          <w:highlight w:val="white"/>
          <w:lang w:val="en-ID"/>
        </w:rPr>
        <w:t>pembelajaran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yang </w:t>
      </w:r>
      <w:proofErr w:type="spellStart"/>
      <w:r w:rsidRPr="00DB79F4">
        <w:rPr>
          <w:color w:val="000000" w:themeColor="text1"/>
          <w:highlight w:val="white"/>
          <w:lang w:val="en-ID"/>
        </w:rPr>
        <w:t>adaptif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terhadap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perkembangan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kognitif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anak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melalui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pemanfaatan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media </w:t>
      </w:r>
      <w:proofErr w:type="spellStart"/>
      <w:r w:rsidRPr="00DB79F4">
        <w:rPr>
          <w:color w:val="000000" w:themeColor="text1"/>
          <w:highlight w:val="white"/>
          <w:lang w:val="en-ID"/>
        </w:rPr>
        <w:t>konkret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Oleh </w:t>
      </w:r>
      <w:proofErr w:type="spellStart"/>
      <w:r w:rsidRPr="00DB79F4">
        <w:rPr>
          <w:color w:val="000000" w:themeColor="text1"/>
          <w:highlight w:val="white"/>
          <w:lang w:val="en-ID"/>
        </w:rPr>
        <w:t>karena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itu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metode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Jarimatika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hadir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sebagai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salah </w:t>
      </w:r>
      <w:proofErr w:type="spellStart"/>
      <w:r w:rsidRPr="00DB79F4">
        <w:rPr>
          <w:color w:val="000000" w:themeColor="text1"/>
          <w:highlight w:val="white"/>
          <w:lang w:val="en-ID"/>
        </w:rPr>
        <w:t>satu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solusi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alternatif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yang </w:t>
      </w:r>
      <w:proofErr w:type="spellStart"/>
      <w:r w:rsidRPr="00DB79F4">
        <w:rPr>
          <w:color w:val="000000" w:themeColor="text1"/>
          <w:highlight w:val="white"/>
          <w:lang w:val="en-ID"/>
        </w:rPr>
        <w:t>memanfaatkan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jari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tangan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sebagai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alat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hitung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yang </w:t>
      </w:r>
      <w:proofErr w:type="spellStart"/>
      <w:r w:rsidRPr="00DB79F4">
        <w:rPr>
          <w:color w:val="000000" w:themeColor="text1"/>
          <w:highlight w:val="white"/>
          <w:lang w:val="en-ID"/>
        </w:rPr>
        <w:t>praktis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menyenangkan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dan </w:t>
      </w:r>
      <w:proofErr w:type="spellStart"/>
      <w:r w:rsidRPr="00DB79F4">
        <w:rPr>
          <w:color w:val="000000" w:themeColor="text1"/>
          <w:highlight w:val="white"/>
          <w:lang w:val="en-ID"/>
        </w:rPr>
        <w:t>senantiasa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tersedia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</w:t>
      </w:r>
      <w:proofErr w:type="spellStart"/>
      <w:r w:rsidRPr="00DB79F4">
        <w:rPr>
          <w:color w:val="000000" w:themeColor="text1"/>
          <w:highlight w:val="white"/>
          <w:lang w:val="en-ID"/>
        </w:rPr>
        <w:t>Penelitian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ini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bertujuan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untuk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mengeksplorasi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penerapan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metode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Jarimatika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dalam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pembelajaran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perkalian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dasar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pada </w:t>
      </w:r>
      <w:proofErr w:type="spellStart"/>
      <w:r w:rsidRPr="00DB79F4">
        <w:rPr>
          <w:color w:val="000000" w:themeColor="text1"/>
          <w:highlight w:val="white"/>
          <w:lang w:val="en-ID"/>
        </w:rPr>
        <w:t>siswa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Fase C </w:t>
      </w:r>
      <w:proofErr w:type="spellStart"/>
      <w:r w:rsidRPr="00DB79F4">
        <w:rPr>
          <w:color w:val="000000" w:themeColor="text1"/>
          <w:highlight w:val="white"/>
          <w:lang w:val="en-ID"/>
        </w:rPr>
        <w:t>Kelas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5 dan 6 SD Negeri 4 </w:t>
      </w:r>
      <w:proofErr w:type="spellStart"/>
      <w:r w:rsidRPr="00DB79F4">
        <w:rPr>
          <w:color w:val="000000" w:themeColor="text1"/>
          <w:highlight w:val="white"/>
          <w:lang w:val="en-ID"/>
        </w:rPr>
        <w:t>Cileungsir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Kecamatan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Rancah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Kabupaten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Ciamis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</w:t>
      </w:r>
      <w:proofErr w:type="spellStart"/>
      <w:r w:rsidRPr="00DB79F4">
        <w:rPr>
          <w:color w:val="000000" w:themeColor="text1"/>
          <w:highlight w:val="white"/>
          <w:lang w:val="en-ID"/>
        </w:rPr>
        <w:t>Menggunakan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pendekatan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kualitatif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dengan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desain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studi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kasus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data </w:t>
      </w:r>
      <w:proofErr w:type="spellStart"/>
      <w:r w:rsidRPr="00DB79F4">
        <w:rPr>
          <w:color w:val="000000" w:themeColor="text1"/>
          <w:highlight w:val="white"/>
          <w:lang w:val="en-ID"/>
        </w:rPr>
        <w:t>dikumpulkan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melalui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observasi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partisipatif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wawancara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mendalam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studi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dokumentasi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dan </w:t>
      </w:r>
      <w:proofErr w:type="spellStart"/>
      <w:r w:rsidRPr="00DB79F4">
        <w:rPr>
          <w:color w:val="000000" w:themeColor="text1"/>
          <w:highlight w:val="white"/>
          <w:lang w:val="en-ID"/>
        </w:rPr>
        <w:t>catatan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lapangan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</w:t>
      </w:r>
      <w:proofErr w:type="spellStart"/>
      <w:r w:rsidRPr="00DB79F4">
        <w:rPr>
          <w:color w:val="000000" w:themeColor="text1"/>
          <w:highlight w:val="white"/>
          <w:lang w:val="en-ID"/>
        </w:rPr>
        <w:t>Informan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terdiri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guru </w:t>
      </w:r>
      <w:proofErr w:type="spellStart"/>
      <w:r w:rsidRPr="00DB79F4">
        <w:rPr>
          <w:color w:val="000000" w:themeColor="text1"/>
          <w:highlight w:val="white"/>
          <w:lang w:val="en-ID"/>
        </w:rPr>
        <w:t>kelas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30 </w:t>
      </w:r>
      <w:proofErr w:type="spellStart"/>
      <w:r w:rsidRPr="00DB79F4">
        <w:rPr>
          <w:color w:val="000000" w:themeColor="text1"/>
          <w:highlight w:val="white"/>
          <w:lang w:val="en-ID"/>
        </w:rPr>
        <w:t>siswa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dengan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variasi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kemampuan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dan </w:t>
      </w:r>
      <w:proofErr w:type="spellStart"/>
      <w:r w:rsidRPr="00DB79F4">
        <w:rPr>
          <w:color w:val="000000" w:themeColor="text1"/>
          <w:highlight w:val="white"/>
          <w:lang w:val="en-ID"/>
        </w:rPr>
        <w:t>kepala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sekolah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 Hasil </w:t>
      </w:r>
      <w:proofErr w:type="spellStart"/>
      <w:r w:rsidRPr="00DB79F4">
        <w:rPr>
          <w:color w:val="000000" w:themeColor="text1"/>
          <w:highlight w:val="white"/>
          <w:lang w:val="en-ID"/>
        </w:rPr>
        <w:t>penelitian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menunjukkan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: (1) </w:t>
      </w:r>
      <w:proofErr w:type="spellStart"/>
      <w:r w:rsidRPr="00DB79F4">
        <w:rPr>
          <w:color w:val="000000" w:themeColor="text1"/>
          <w:highlight w:val="white"/>
          <w:lang w:val="en-ID"/>
        </w:rPr>
        <w:t>persiapan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dan </w:t>
      </w:r>
      <w:proofErr w:type="spellStart"/>
      <w:r w:rsidRPr="00DB79F4">
        <w:rPr>
          <w:color w:val="000000" w:themeColor="text1"/>
          <w:highlight w:val="white"/>
          <w:lang w:val="en-ID"/>
        </w:rPr>
        <w:t>perencanaan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pembelajaran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dilaksanakan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secara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sistematis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melalui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penyusunan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modul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ajar </w:t>
      </w:r>
      <w:proofErr w:type="spellStart"/>
      <w:r w:rsidRPr="00DB79F4">
        <w:rPr>
          <w:color w:val="000000" w:themeColor="text1"/>
          <w:highlight w:val="white"/>
          <w:lang w:val="en-ID"/>
        </w:rPr>
        <w:t>berbasis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Jarimatika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yang </w:t>
      </w:r>
      <w:proofErr w:type="spellStart"/>
      <w:r w:rsidRPr="00DB79F4">
        <w:rPr>
          <w:color w:val="000000" w:themeColor="text1"/>
          <w:highlight w:val="white"/>
          <w:lang w:val="en-ID"/>
        </w:rPr>
        <w:t>selaras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dengan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Kurikulum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Merdeka; (2) </w:t>
      </w:r>
      <w:proofErr w:type="spellStart"/>
      <w:r w:rsidRPr="00DB79F4">
        <w:rPr>
          <w:color w:val="000000" w:themeColor="text1"/>
          <w:highlight w:val="white"/>
          <w:lang w:val="en-ID"/>
        </w:rPr>
        <w:t>pelaksanaan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berlangsung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melalui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lima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terstruktur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sesuai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prinsip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enaktif-ikonik-simbolik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Bruner </w:t>
      </w:r>
      <w:proofErr w:type="spellStart"/>
      <w:r w:rsidRPr="00DB79F4">
        <w:rPr>
          <w:color w:val="000000" w:themeColor="text1"/>
          <w:highlight w:val="white"/>
          <w:lang w:val="en-ID"/>
        </w:rPr>
        <w:t>yaitu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pengantar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konsep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pengenalan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formasi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jari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latihan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terbimbing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latihan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mandiri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serta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tahap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aplikasi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dan </w:t>
      </w:r>
      <w:proofErr w:type="spellStart"/>
      <w:r w:rsidRPr="00DB79F4">
        <w:rPr>
          <w:color w:val="000000" w:themeColor="text1"/>
          <w:highlight w:val="white"/>
          <w:lang w:val="en-ID"/>
        </w:rPr>
        <w:t>evaluasi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; (3) </w:t>
      </w:r>
      <w:proofErr w:type="spellStart"/>
      <w:r w:rsidRPr="00DB79F4">
        <w:rPr>
          <w:color w:val="000000" w:themeColor="text1"/>
          <w:highlight w:val="white"/>
          <w:lang w:val="en-ID"/>
        </w:rPr>
        <w:t>pengembangan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pemahaman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konsep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perkalian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siswa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berkembang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optimal, </w:t>
      </w:r>
      <w:proofErr w:type="spellStart"/>
      <w:r w:rsidRPr="00DB79F4">
        <w:rPr>
          <w:color w:val="000000" w:themeColor="text1"/>
          <w:highlight w:val="white"/>
          <w:lang w:val="en-ID"/>
        </w:rPr>
        <w:t>ditandai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peningkatan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ketuntasan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45% </w:t>
      </w:r>
      <w:proofErr w:type="spellStart"/>
      <w:r w:rsidRPr="00DB79F4">
        <w:rPr>
          <w:color w:val="000000" w:themeColor="text1"/>
          <w:highlight w:val="white"/>
          <w:lang w:val="en-ID"/>
        </w:rPr>
        <w:t>menjadi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80% dan </w:t>
      </w:r>
      <w:proofErr w:type="spellStart"/>
      <w:r w:rsidRPr="00DB79F4">
        <w:rPr>
          <w:color w:val="000000" w:themeColor="text1"/>
          <w:highlight w:val="white"/>
          <w:lang w:val="en-ID"/>
        </w:rPr>
        <w:t>kemampuan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soal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cerita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dari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35% </w:t>
      </w:r>
      <w:proofErr w:type="spellStart"/>
      <w:r w:rsidRPr="00DB79F4">
        <w:rPr>
          <w:color w:val="000000" w:themeColor="text1"/>
          <w:highlight w:val="white"/>
          <w:lang w:val="en-ID"/>
        </w:rPr>
        <w:t>menjadi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72%; (4) </w:t>
      </w:r>
      <w:proofErr w:type="spellStart"/>
      <w:r w:rsidRPr="00DB79F4">
        <w:rPr>
          <w:color w:val="000000" w:themeColor="text1"/>
          <w:highlight w:val="white"/>
          <w:lang w:val="en-ID"/>
        </w:rPr>
        <w:t>faktor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pendukung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meliputi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dukungan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kepala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sekolah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color w:val="000000" w:themeColor="text1"/>
          <w:highlight w:val="white"/>
          <w:lang w:val="en-ID"/>
        </w:rPr>
        <w:t>antusiasme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siswa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, dan </w:t>
      </w:r>
      <w:proofErr w:type="spellStart"/>
      <w:r w:rsidRPr="00DB79F4">
        <w:rPr>
          <w:color w:val="000000" w:themeColor="text1"/>
          <w:highlight w:val="white"/>
          <w:lang w:val="en-ID"/>
        </w:rPr>
        <w:t>komitmen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guru, </w:t>
      </w:r>
      <w:proofErr w:type="spellStart"/>
      <w:r w:rsidRPr="00DB79F4">
        <w:rPr>
          <w:color w:val="000000" w:themeColor="text1"/>
          <w:highlight w:val="white"/>
          <w:lang w:val="en-ID"/>
        </w:rPr>
        <w:t>sedangkan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faktor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penghambat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berupa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keberagaman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kecepatan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belajar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dan </w:t>
      </w:r>
      <w:proofErr w:type="spellStart"/>
      <w:r w:rsidRPr="00DB79F4">
        <w:rPr>
          <w:color w:val="000000" w:themeColor="text1"/>
          <w:highlight w:val="white"/>
          <w:lang w:val="en-ID"/>
        </w:rPr>
        <w:t>keterbatasan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sarana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; (5) </w:t>
      </w:r>
      <w:proofErr w:type="spellStart"/>
      <w:r w:rsidRPr="00DB79F4">
        <w:rPr>
          <w:color w:val="000000" w:themeColor="text1"/>
          <w:highlight w:val="white"/>
          <w:lang w:val="en-ID"/>
        </w:rPr>
        <w:t>perspektif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seluruh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pemangku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kepentingan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terhadap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metode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ini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sangat </w:t>
      </w:r>
      <w:proofErr w:type="spellStart"/>
      <w:r w:rsidRPr="00DB79F4">
        <w:rPr>
          <w:color w:val="000000" w:themeColor="text1"/>
          <w:highlight w:val="white"/>
          <w:lang w:val="en-ID"/>
        </w:rPr>
        <w:t>positif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 </w:t>
      </w:r>
      <w:proofErr w:type="spellStart"/>
      <w:r w:rsidRPr="00DB79F4">
        <w:rPr>
          <w:color w:val="000000" w:themeColor="text1"/>
          <w:highlight w:val="white"/>
          <w:lang w:val="en-ID"/>
        </w:rPr>
        <w:t>Penelitian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ini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menyimpulkan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bahwa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metode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Jarimatika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efektif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mengembangkan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pemahaman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konseptual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perkalian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dasar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siswa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sekolah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color w:val="000000" w:themeColor="text1"/>
          <w:highlight w:val="white"/>
          <w:lang w:val="en-ID"/>
        </w:rPr>
        <w:t>dasar</w:t>
      </w:r>
      <w:proofErr w:type="spellEnd"/>
      <w:r w:rsidRPr="00DB79F4">
        <w:rPr>
          <w:color w:val="000000" w:themeColor="text1"/>
          <w:highlight w:val="white"/>
          <w:lang w:val="en-ID"/>
        </w:rPr>
        <w:t xml:space="preserve">. </w:t>
      </w:r>
    </w:p>
    <w:p w14:paraId="1C4672B8" w14:textId="77777777" w:rsidR="00992EC6" w:rsidRPr="00DB79F4" w:rsidRDefault="00992EC6" w:rsidP="00992EC6">
      <w:pPr>
        <w:jc w:val="both"/>
        <w:rPr>
          <w:color w:val="000000" w:themeColor="text1"/>
          <w:highlight w:val="white"/>
          <w:lang w:val="en-ID"/>
        </w:rPr>
      </w:pPr>
    </w:p>
    <w:p w14:paraId="5505DC3D" w14:textId="44DD1E3B" w:rsidR="00E44489" w:rsidRDefault="00992EC6">
      <w:pPr>
        <w:jc w:val="both"/>
        <w:rPr>
          <w:i/>
          <w:iCs/>
          <w:color w:val="000000" w:themeColor="text1"/>
          <w:highlight w:val="white"/>
          <w:lang w:val="en-ID"/>
        </w:rPr>
      </w:pPr>
      <w:r w:rsidRPr="00DB79F4">
        <w:rPr>
          <w:b/>
          <w:bCs/>
          <w:color w:val="000000" w:themeColor="text1"/>
          <w:highlight w:val="white"/>
          <w:lang w:val="en-ID"/>
        </w:rPr>
        <w:t>Kata Kunci:</w:t>
      </w:r>
      <w:r w:rsidRPr="00DB79F4">
        <w:rPr>
          <w:color w:val="000000" w:themeColor="text1"/>
          <w:highlight w:val="white"/>
          <w:lang w:val="en-ID"/>
        </w:rPr>
        <w:t xml:space="preserve"> </w:t>
      </w:r>
      <w:r w:rsidRPr="00DB79F4">
        <w:rPr>
          <w:i/>
          <w:iCs/>
          <w:color w:val="000000" w:themeColor="text1"/>
          <w:highlight w:val="white"/>
          <w:lang w:val="en-ID"/>
        </w:rPr>
        <w:t xml:space="preserve">Metode </w:t>
      </w:r>
      <w:proofErr w:type="spellStart"/>
      <w:r w:rsidRPr="00DB79F4">
        <w:rPr>
          <w:i/>
          <w:iCs/>
          <w:color w:val="000000" w:themeColor="text1"/>
          <w:highlight w:val="white"/>
          <w:lang w:val="en-ID"/>
        </w:rPr>
        <w:t>Jarimatika</w:t>
      </w:r>
      <w:proofErr w:type="spellEnd"/>
      <w:r w:rsidRPr="00DB79F4">
        <w:rPr>
          <w:i/>
          <w:iCs/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i/>
          <w:iCs/>
          <w:color w:val="000000" w:themeColor="text1"/>
          <w:highlight w:val="white"/>
          <w:lang w:val="en-ID"/>
        </w:rPr>
        <w:t>Perkalian</w:t>
      </w:r>
      <w:proofErr w:type="spellEnd"/>
      <w:r w:rsidRPr="00DB79F4">
        <w:rPr>
          <w:i/>
          <w:iCs/>
          <w:color w:val="000000" w:themeColor="text1"/>
          <w:highlight w:val="white"/>
          <w:lang w:val="en-ID"/>
        </w:rPr>
        <w:t xml:space="preserve"> Dasar, </w:t>
      </w:r>
      <w:proofErr w:type="spellStart"/>
      <w:r w:rsidRPr="00DB79F4">
        <w:rPr>
          <w:i/>
          <w:iCs/>
          <w:color w:val="000000" w:themeColor="text1"/>
          <w:highlight w:val="white"/>
          <w:lang w:val="en-ID"/>
        </w:rPr>
        <w:t>Pemahaman</w:t>
      </w:r>
      <w:proofErr w:type="spellEnd"/>
      <w:r w:rsidRPr="00DB79F4">
        <w:rPr>
          <w:i/>
          <w:iCs/>
          <w:color w:val="000000" w:themeColor="text1"/>
          <w:highlight w:val="white"/>
          <w:lang w:val="en-ID"/>
        </w:rPr>
        <w:t xml:space="preserve"> </w:t>
      </w:r>
      <w:proofErr w:type="spellStart"/>
      <w:r w:rsidRPr="00DB79F4">
        <w:rPr>
          <w:i/>
          <w:iCs/>
          <w:color w:val="000000" w:themeColor="text1"/>
          <w:highlight w:val="white"/>
          <w:lang w:val="en-ID"/>
        </w:rPr>
        <w:t>Konsep</w:t>
      </w:r>
      <w:proofErr w:type="spellEnd"/>
      <w:r w:rsidRPr="00DB79F4">
        <w:rPr>
          <w:i/>
          <w:iCs/>
          <w:color w:val="000000" w:themeColor="text1"/>
          <w:highlight w:val="white"/>
          <w:lang w:val="en-ID"/>
        </w:rPr>
        <w:t xml:space="preserve">, </w:t>
      </w:r>
      <w:proofErr w:type="spellStart"/>
      <w:r w:rsidRPr="00DB79F4">
        <w:rPr>
          <w:i/>
          <w:iCs/>
          <w:color w:val="000000" w:themeColor="text1"/>
          <w:highlight w:val="white"/>
          <w:lang w:val="en-ID"/>
        </w:rPr>
        <w:t>Sekolah</w:t>
      </w:r>
      <w:proofErr w:type="spellEnd"/>
      <w:r w:rsidRPr="00DB79F4">
        <w:rPr>
          <w:i/>
          <w:iCs/>
          <w:color w:val="000000" w:themeColor="text1"/>
          <w:highlight w:val="white"/>
          <w:lang w:val="en-ID"/>
        </w:rPr>
        <w:t xml:space="preserve"> Dasar, Studi </w:t>
      </w:r>
      <w:proofErr w:type="spellStart"/>
      <w:r w:rsidRPr="00DB79F4">
        <w:rPr>
          <w:i/>
          <w:iCs/>
          <w:color w:val="000000" w:themeColor="text1"/>
          <w:highlight w:val="white"/>
          <w:lang w:val="en-ID"/>
        </w:rPr>
        <w:t>Kasus</w:t>
      </w:r>
      <w:proofErr w:type="spellEnd"/>
    </w:p>
    <w:p w14:paraId="71DDA91B" w14:textId="77777777" w:rsidR="00E44489" w:rsidRDefault="00E44489">
      <w:pPr>
        <w:rPr>
          <w:i/>
          <w:iCs/>
          <w:color w:val="000000" w:themeColor="text1"/>
          <w:highlight w:val="white"/>
          <w:lang w:val="en-ID"/>
        </w:rPr>
      </w:pPr>
      <w:r>
        <w:rPr>
          <w:i/>
          <w:iCs/>
          <w:color w:val="000000" w:themeColor="text1"/>
          <w:highlight w:val="white"/>
          <w:lang w:val="en-ID"/>
        </w:rPr>
        <w:br w:type="page"/>
      </w:r>
    </w:p>
    <w:p w14:paraId="1491DEFF" w14:textId="5DB6C60C" w:rsidR="00E44489" w:rsidRPr="00E14272" w:rsidRDefault="00E44489" w:rsidP="00E44489">
      <w:pPr>
        <w:spacing w:before="100" w:beforeAutospacing="1" w:after="100" w:afterAutospacing="1"/>
        <w:jc w:val="center"/>
        <w:outlineLvl w:val="2"/>
        <w:rPr>
          <w:b/>
          <w:bCs/>
          <w:i/>
          <w:iCs/>
          <w:color w:val="000000" w:themeColor="text1"/>
          <w:lang w:val="en-ID"/>
        </w:rPr>
      </w:pPr>
      <w:bookmarkStart w:id="0" w:name="_Toc234049420"/>
      <w:r w:rsidRPr="00E14272">
        <w:rPr>
          <w:b/>
          <w:bCs/>
          <w:i/>
          <w:iCs/>
          <w:color w:val="000000" w:themeColor="text1"/>
          <w:lang w:val="en-ID"/>
        </w:rPr>
        <w:lastRenderedPageBreak/>
        <w:t>ABSTRACT</w:t>
      </w:r>
      <w:bookmarkEnd w:id="0"/>
    </w:p>
    <w:p w14:paraId="3B24A28C" w14:textId="77777777" w:rsidR="00E44489" w:rsidRPr="00DB79F4" w:rsidRDefault="00E44489" w:rsidP="00E44489">
      <w:pPr>
        <w:spacing w:before="100" w:beforeAutospacing="1" w:after="100" w:afterAutospacing="1"/>
        <w:jc w:val="center"/>
        <w:rPr>
          <w:i/>
          <w:iCs/>
          <w:color w:val="000000" w:themeColor="text1"/>
          <w:lang w:val="en-ID"/>
        </w:rPr>
      </w:pPr>
      <w:r w:rsidRPr="00DB79F4">
        <w:rPr>
          <w:b/>
          <w:bCs/>
          <w:i/>
          <w:iCs/>
          <w:color w:val="000000" w:themeColor="text1"/>
          <w:lang w:val="en-ID"/>
        </w:rPr>
        <w:t>THE USE OF THE JARIMATIKA METHOD IN BASIC MULTIPLICATION LEARNING</w:t>
      </w:r>
      <w:r w:rsidRPr="00DB79F4">
        <w:rPr>
          <w:i/>
          <w:iCs/>
          <w:color w:val="000000" w:themeColor="text1"/>
          <w:lang w:val="en-ID"/>
        </w:rPr>
        <w:t xml:space="preserve"> </w:t>
      </w:r>
      <w:r w:rsidRPr="00DB79F4">
        <w:rPr>
          <w:b/>
          <w:bCs/>
          <w:i/>
          <w:iCs/>
          <w:color w:val="000000" w:themeColor="text1"/>
          <w:lang w:val="en-ID"/>
        </w:rPr>
        <w:t xml:space="preserve">(A Case Study on Phase C Students in Grades 5 and 6 at SD Negeri 4 </w:t>
      </w:r>
      <w:proofErr w:type="spellStart"/>
      <w:r w:rsidRPr="00DB79F4">
        <w:rPr>
          <w:b/>
          <w:bCs/>
          <w:i/>
          <w:iCs/>
          <w:color w:val="000000" w:themeColor="text1"/>
          <w:lang w:val="en-ID"/>
        </w:rPr>
        <w:t>Cileungsir</w:t>
      </w:r>
      <w:proofErr w:type="spellEnd"/>
      <w:r w:rsidRPr="00DB79F4">
        <w:rPr>
          <w:b/>
          <w:bCs/>
          <w:i/>
          <w:iCs/>
          <w:color w:val="000000" w:themeColor="text1"/>
          <w:lang w:val="en-ID"/>
        </w:rPr>
        <w:t xml:space="preserve">, </w:t>
      </w:r>
      <w:proofErr w:type="spellStart"/>
      <w:r w:rsidRPr="00DB79F4">
        <w:rPr>
          <w:b/>
          <w:bCs/>
          <w:i/>
          <w:iCs/>
          <w:color w:val="000000" w:themeColor="text1"/>
          <w:lang w:val="en-ID"/>
        </w:rPr>
        <w:t>Rancah</w:t>
      </w:r>
      <w:proofErr w:type="spellEnd"/>
      <w:r w:rsidRPr="00DB79F4">
        <w:rPr>
          <w:b/>
          <w:bCs/>
          <w:i/>
          <w:iCs/>
          <w:color w:val="000000" w:themeColor="text1"/>
          <w:lang w:val="en-ID"/>
        </w:rPr>
        <w:t xml:space="preserve"> District, </w:t>
      </w:r>
      <w:proofErr w:type="spellStart"/>
      <w:r w:rsidRPr="00DB79F4">
        <w:rPr>
          <w:b/>
          <w:bCs/>
          <w:i/>
          <w:iCs/>
          <w:color w:val="000000" w:themeColor="text1"/>
          <w:lang w:val="en-ID"/>
        </w:rPr>
        <w:t>Ciamis</w:t>
      </w:r>
      <w:proofErr w:type="spellEnd"/>
      <w:r w:rsidRPr="00DB79F4">
        <w:rPr>
          <w:b/>
          <w:bCs/>
          <w:i/>
          <w:iCs/>
          <w:color w:val="000000" w:themeColor="text1"/>
          <w:lang w:val="en-ID"/>
        </w:rPr>
        <w:t xml:space="preserve"> Regency)</w:t>
      </w:r>
    </w:p>
    <w:p w14:paraId="077C9A66" w14:textId="77777777" w:rsidR="00E44489" w:rsidRPr="00DB79F4" w:rsidRDefault="00E44489" w:rsidP="00E44489">
      <w:pPr>
        <w:spacing w:before="100" w:beforeAutospacing="1" w:after="100" w:afterAutospacing="1"/>
        <w:jc w:val="both"/>
        <w:rPr>
          <w:i/>
          <w:iCs/>
          <w:color w:val="000000" w:themeColor="text1"/>
          <w:lang w:val="en-ID"/>
        </w:rPr>
      </w:pPr>
      <w:r w:rsidRPr="00DB79F4">
        <w:rPr>
          <w:i/>
          <w:iCs/>
          <w:color w:val="000000" w:themeColor="text1"/>
          <w:lang w:val="en-ID"/>
        </w:rPr>
        <w:t xml:space="preserve">Mathematics education in elementary schools often faces challenges due to students' low mastery of basic multiplication operations, caused by the dominance of conventional rote-learning methods that lack meaningful context. This condition demands innovative instructional strategies that adapt to children's cognitive development stages through the utilization of concrete learning media. Therefore, the </w:t>
      </w:r>
      <w:proofErr w:type="spellStart"/>
      <w:r w:rsidRPr="00DB79F4">
        <w:rPr>
          <w:i/>
          <w:iCs/>
          <w:color w:val="000000" w:themeColor="text1"/>
          <w:lang w:val="en-ID"/>
        </w:rPr>
        <w:t>Jarimatika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method serves as an alternative solution that utilizes fingers as practical, engaging, and always accessible counting tools. This study aims to explore the implementation of the </w:t>
      </w:r>
      <w:proofErr w:type="spellStart"/>
      <w:r w:rsidRPr="00DB79F4">
        <w:rPr>
          <w:i/>
          <w:iCs/>
          <w:color w:val="000000" w:themeColor="text1"/>
          <w:lang w:val="en-ID"/>
        </w:rPr>
        <w:t>Jarimatika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method in teaching basic multiplication to Phase C students in Grades 5 and 6 at SD Negeri 4 </w:t>
      </w:r>
      <w:proofErr w:type="spellStart"/>
      <w:r w:rsidRPr="00DB79F4">
        <w:rPr>
          <w:i/>
          <w:iCs/>
          <w:color w:val="000000" w:themeColor="text1"/>
          <w:lang w:val="en-ID"/>
        </w:rPr>
        <w:t>Cileungsir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, </w:t>
      </w:r>
      <w:proofErr w:type="spellStart"/>
      <w:r w:rsidRPr="00DB79F4">
        <w:rPr>
          <w:i/>
          <w:iCs/>
          <w:color w:val="000000" w:themeColor="text1"/>
          <w:lang w:val="en-ID"/>
        </w:rPr>
        <w:t>Rancah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District, </w:t>
      </w:r>
      <w:proofErr w:type="spellStart"/>
      <w:r w:rsidRPr="00DB79F4">
        <w:rPr>
          <w:i/>
          <w:iCs/>
          <w:color w:val="000000" w:themeColor="text1"/>
          <w:lang w:val="en-ID"/>
        </w:rPr>
        <w:t>Ciamis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Regency. Using a qualitative approach with a case study design, data were collected through participant observation, in-depth interviews, documentation studies, and field notes. Informants consisted of classroom teachers, 30 students with varying learning abilities, and the school principal. The results showed that: (1) learning preparation and planning were carried out systematically through the development of </w:t>
      </w:r>
      <w:proofErr w:type="spellStart"/>
      <w:r w:rsidRPr="00DB79F4">
        <w:rPr>
          <w:i/>
          <w:iCs/>
          <w:color w:val="000000" w:themeColor="text1"/>
          <w:lang w:val="en-ID"/>
        </w:rPr>
        <w:t>Jarimatika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-based instructional modules aligned with the </w:t>
      </w:r>
      <w:proofErr w:type="spellStart"/>
      <w:r w:rsidRPr="00DB79F4">
        <w:rPr>
          <w:i/>
          <w:iCs/>
          <w:color w:val="000000" w:themeColor="text1"/>
          <w:lang w:val="en-ID"/>
        </w:rPr>
        <w:t>Kurikulum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Merdeka; (2) implementation took place through five structured stages in accordance with Bruner's enactive-iconic-symbolic principles, namely the concept introduction stage, the finger formation recognition stage, the guided practice stage, the independent practice stage, and the application and evaluation stage; (3) the development of students' understanding of multiplication concepts grew optimally, marked by an increase in mastery level from 45% to 80% and word-problem-solving ability from 35% to 72%; (4) supporting factors included the principal's support, students' enthusiasm, and teachers' commitment, while hindering factors included diverse learning paces and limited instructional facilities; (5) the perspectives of all stakeholders toward this method were highly positive. This study concludes that the </w:t>
      </w:r>
      <w:proofErr w:type="spellStart"/>
      <w:r w:rsidRPr="00DB79F4">
        <w:rPr>
          <w:i/>
          <w:iCs/>
          <w:color w:val="000000" w:themeColor="text1"/>
          <w:lang w:val="en-ID"/>
        </w:rPr>
        <w:t>Jarimatika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method is effective in developing elementary school students' conceptual understanding of basic multiplication.</w:t>
      </w:r>
    </w:p>
    <w:p w14:paraId="01195BA3" w14:textId="2E04AE10" w:rsidR="00E44489" w:rsidRDefault="00E44489" w:rsidP="00E44489">
      <w:pPr>
        <w:rPr>
          <w:i/>
          <w:iCs/>
          <w:color w:val="000000" w:themeColor="text1"/>
          <w:lang w:val="en-ID"/>
        </w:rPr>
      </w:pPr>
      <w:r w:rsidRPr="00DB79F4">
        <w:rPr>
          <w:b/>
          <w:bCs/>
          <w:i/>
          <w:iCs/>
          <w:color w:val="000000" w:themeColor="text1"/>
          <w:lang w:val="en-ID"/>
        </w:rPr>
        <w:t>Keywords:</w:t>
      </w:r>
      <w:r w:rsidRPr="00DB79F4">
        <w:rPr>
          <w:i/>
          <w:iCs/>
          <w:color w:val="000000" w:themeColor="text1"/>
          <w:lang w:val="en-ID"/>
        </w:rPr>
        <w:t xml:space="preserve"> </w:t>
      </w:r>
      <w:proofErr w:type="spellStart"/>
      <w:r w:rsidRPr="00DB79F4">
        <w:rPr>
          <w:i/>
          <w:iCs/>
          <w:color w:val="000000" w:themeColor="text1"/>
          <w:lang w:val="en-ID"/>
        </w:rPr>
        <w:t>Jarimatika</w:t>
      </w:r>
      <w:proofErr w:type="spellEnd"/>
      <w:r w:rsidRPr="00DB79F4">
        <w:rPr>
          <w:i/>
          <w:iCs/>
          <w:color w:val="000000" w:themeColor="text1"/>
          <w:lang w:val="en-ID"/>
        </w:rPr>
        <w:t xml:space="preserve"> Method, Basic Multiplication, Concept Understanding, Elementary School, Case Study</w:t>
      </w:r>
    </w:p>
    <w:p w14:paraId="3A3763EE" w14:textId="710EB874" w:rsidR="00645E8A" w:rsidRPr="00DB79F4" w:rsidRDefault="00645E8A" w:rsidP="00794EAB">
      <w:pPr>
        <w:spacing w:line="480" w:lineRule="auto"/>
        <w:rPr>
          <w:b/>
          <w:bCs/>
          <w:color w:val="000000" w:themeColor="text1"/>
          <w:sz w:val="28"/>
          <w:szCs w:val="28"/>
        </w:rPr>
      </w:pPr>
    </w:p>
    <w:sectPr w:rsidR="00645E8A" w:rsidRPr="00DB79F4" w:rsidSect="00794E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2268" w:header="709" w:footer="709" w:gutter="0"/>
      <w:pgNumType w:fmt="lowerRoman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809B" w14:textId="77777777" w:rsidR="00FA1EE9" w:rsidRDefault="00FA1EE9">
      <w:r>
        <w:separator/>
      </w:r>
    </w:p>
  </w:endnote>
  <w:endnote w:type="continuationSeparator" w:id="0">
    <w:p w14:paraId="125531B2" w14:textId="77777777" w:rsidR="00FA1EE9" w:rsidRDefault="00FA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E489E8-E6BF-4036-BA14-0B1501DE3038}"/>
    <w:embedBold r:id="rId2" w:fontKey="{8120D9D0-7D76-4780-AE7A-D862C75D5A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49DD68-FF47-47DD-B059-D35A91894A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61B15F6-D635-4EA0-9318-989476CC9D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154DCE-773B-4BB3-A16D-CBDBB02B8B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2B2E" w14:textId="77777777" w:rsidR="00645E8A" w:rsidRDefault="00645E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5C91" w14:textId="77777777" w:rsidR="00645E8A" w:rsidRDefault="00645E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478C" w14:textId="77777777" w:rsidR="00645E8A" w:rsidRDefault="00645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A538" w14:textId="77777777" w:rsidR="00FA1EE9" w:rsidRDefault="00FA1EE9">
      <w:r>
        <w:separator/>
      </w:r>
    </w:p>
  </w:footnote>
  <w:footnote w:type="continuationSeparator" w:id="0">
    <w:p w14:paraId="27D0967D" w14:textId="77777777" w:rsidR="00FA1EE9" w:rsidRDefault="00FA1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C160" w14:textId="77777777" w:rsidR="00645E8A" w:rsidRDefault="00645E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5125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D87175" w14:textId="0846E400" w:rsidR="000D3F58" w:rsidRDefault="000D3F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BC1B6" w14:textId="77777777" w:rsidR="00645E8A" w:rsidRDefault="00645E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FF3F" w14:textId="77777777" w:rsidR="00645E8A" w:rsidRDefault="00645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278"/>
    <w:multiLevelType w:val="multilevel"/>
    <w:tmpl w:val="C46AC5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DBE5C18"/>
    <w:multiLevelType w:val="multilevel"/>
    <w:tmpl w:val="B2C487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0054CF4"/>
    <w:multiLevelType w:val="hybridMultilevel"/>
    <w:tmpl w:val="05E69A8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30D4"/>
    <w:multiLevelType w:val="multilevel"/>
    <w:tmpl w:val="05E458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63376"/>
    <w:multiLevelType w:val="multilevel"/>
    <w:tmpl w:val="C46AC5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1BB11253"/>
    <w:multiLevelType w:val="hybridMultilevel"/>
    <w:tmpl w:val="20A49B1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4602"/>
    <w:multiLevelType w:val="multilevel"/>
    <w:tmpl w:val="E02EF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D5D96"/>
    <w:multiLevelType w:val="multilevel"/>
    <w:tmpl w:val="2BB64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43383"/>
    <w:multiLevelType w:val="multilevel"/>
    <w:tmpl w:val="EDC083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(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8F2AD9"/>
    <w:multiLevelType w:val="multilevel"/>
    <w:tmpl w:val="7B80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1569B"/>
    <w:multiLevelType w:val="multilevel"/>
    <w:tmpl w:val="2ED1569B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9F33D3"/>
    <w:multiLevelType w:val="multilevel"/>
    <w:tmpl w:val="DE446B3A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3AD2A39"/>
    <w:multiLevelType w:val="multilevel"/>
    <w:tmpl w:val="0D1E8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20391"/>
    <w:multiLevelType w:val="multilevel"/>
    <w:tmpl w:val="EF981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B32882"/>
    <w:multiLevelType w:val="multilevel"/>
    <w:tmpl w:val="3AB3288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FF53AB"/>
    <w:multiLevelType w:val="multilevel"/>
    <w:tmpl w:val="241CA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5815AA"/>
    <w:multiLevelType w:val="multilevel"/>
    <w:tmpl w:val="C0340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D5E45EF"/>
    <w:multiLevelType w:val="multilevel"/>
    <w:tmpl w:val="418CE5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C21525"/>
    <w:multiLevelType w:val="multilevel"/>
    <w:tmpl w:val="B4746E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D7BE1"/>
    <w:multiLevelType w:val="multilevel"/>
    <w:tmpl w:val="7EFE7C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20" w15:restartNumberingAfterBreak="0">
    <w:nsid w:val="63F1684F"/>
    <w:multiLevelType w:val="multilevel"/>
    <w:tmpl w:val="C2527B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2343C4"/>
    <w:multiLevelType w:val="multilevel"/>
    <w:tmpl w:val="D2FEEA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D275CB"/>
    <w:multiLevelType w:val="multilevel"/>
    <w:tmpl w:val="92289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CA0DC8"/>
    <w:multiLevelType w:val="multilevel"/>
    <w:tmpl w:val="3AB3288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666D0D"/>
    <w:multiLevelType w:val="multilevel"/>
    <w:tmpl w:val="1444C6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5620F6"/>
    <w:multiLevelType w:val="multilevel"/>
    <w:tmpl w:val="69EAAB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26" w15:restartNumberingAfterBreak="0">
    <w:nsid w:val="6BEF0543"/>
    <w:multiLevelType w:val="multilevel"/>
    <w:tmpl w:val="FF8C62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8B504A"/>
    <w:multiLevelType w:val="multilevel"/>
    <w:tmpl w:val="FDD0D3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B4750C"/>
    <w:multiLevelType w:val="multilevel"/>
    <w:tmpl w:val="2EDC22F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477968"/>
    <w:multiLevelType w:val="multilevel"/>
    <w:tmpl w:val="B08095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30" w15:restartNumberingAfterBreak="0">
    <w:nsid w:val="6E4E71DF"/>
    <w:multiLevelType w:val="multilevel"/>
    <w:tmpl w:val="7A162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31" w15:restartNumberingAfterBreak="0">
    <w:nsid w:val="6FEB5B12"/>
    <w:multiLevelType w:val="multilevel"/>
    <w:tmpl w:val="0352A0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603177"/>
    <w:multiLevelType w:val="multilevel"/>
    <w:tmpl w:val="C726B8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2AE1"/>
    <w:multiLevelType w:val="hybridMultilevel"/>
    <w:tmpl w:val="6C3CC6E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057381">
    <w:abstractNumId w:val="1"/>
  </w:num>
  <w:num w:numId="2" w16cid:durableId="542211647">
    <w:abstractNumId w:val="28"/>
  </w:num>
  <w:num w:numId="3" w16cid:durableId="419303069">
    <w:abstractNumId w:val="6"/>
  </w:num>
  <w:num w:numId="4" w16cid:durableId="1692338572">
    <w:abstractNumId w:val="8"/>
  </w:num>
  <w:num w:numId="5" w16cid:durableId="827088014">
    <w:abstractNumId w:val="21"/>
  </w:num>
  <w:num w:numId="6" w16cid:durableId="1017078595">
    <w:abstractNumId w:val="22"/>
  </w:num>
  <w:num w:numId="7" w16cid:durableId="315885969">
    <w:abstractNumId w:val="12"/>
  </w:num>
  <w:num w:numId="8" w16cid:durableId="1506240638">
    <w:abstractNumId w:val="7"/>
  </w:num>
  <w:num w:numId="9" w16cid:durableId="377899121">
    <w:abstractNumId w:val="19"/>
  </w:num>
  <w:num w:numId="10" w16cid:durableId="445731325">
    <w:abstractNumId w:val="13"/>
  </w:num>
  <w:num w:numId="11" w16cid:durableId="286087002">
    <w:abstractNumId w:val="15"/>
  </w:num>
  <w:num w:numId="12" w16cid:durableId="1410468277">
    <w:abstractNumId w:val="11"/>
  </w:num>
  <w:num w:numId="13" w16cid:durableId="978919749">
    <w:abstractNumId w:val="24"/>
  </w:num>
  <w:num w:numId="14" w16cid:durableId="263390374">
    <w:abstractNumId w:val="31"/>
  </w:num>
  <w:num w:numId="15" w16cid:durableId="115569562">
    <w:abstractNumId w:val="30"/>
  </w:num>
  <w:num w:numId="16" w16cid:durableId="1232154941">
    <w:abstractNumId w:val="25"/>
  </w:num>
  <w:num w:numId="17" w16cid:durableId="1117875747">
    <w:abstractNumId w:val="29"/>
  </w:num>
  <w:num w:numId="18" w16cid:durableId="1305115517">
    <w:abstractNumId w:val="20"/>
  </w:num>
  <w:num w:numId="19" w16cid:durableId="278800235">
    <w:abstractNumId w:val="32"/>
  </w:num>
  <w:num w:numId="20" w16cid:durableId="955065208">
    <w:abstractNumId w:val="27"/>
  </w:num>
  <w:num w:numId="21" w16cid:durableId="1646465923">
    <w:abstractNumId w:val="26"/>
  </w:num>
  <w:num w:numId="22" w16cid:durableId="850798953">
    <w:abstractNumId w:val="17"/>
  </w:num>
  <w:num w:numId="23" w16cid:durableId="1078091148">
    <w:abstractNumId w:val="3"/>
  </w:num>
  <w:num w:numId="24" w16cid:durableId="1704940178">
    <w:abstractNumId w:val="18"/>
  </w:num>
  <w:num w:numId="25" w16cid:durableId="613832258">
    <w:abstractNumId w:val="16"/>
  </w:num>
  <w:num w:numId="26" w16cid:durableId="1717269505">
    <w:abstractNumId w:val="4"/>
  </w:num>
  <w:num w:numId="27" w16cid:durableId="1796407417">
    <w:abstractNumId w:val="9"/>
  </w:num>
  <w:num w:numId="28" w16cid:durableId="325132563">
    <w:abstractNumId w:val="0"/>
  </w:num>
  <w:num w:numId="29" w16cid:durableId="1259679726">
    <w:abstractNumId w:val="14"/>
    <w:lvlOverride w:ilvl="0">
      <w:startOverride w:val="1"/>
    </w:lvlOverride>
  </w:num>
  <w:num w:numId="30" w16cid:durableId="1521623723">
    <w:abstractNumId w:val="10"/>
    <w:lvlOverride w:ilvl="0">
      <w:startOverride w:val="1"/>
    </w:lvlOverride>
  </w:num>
  <w:num w:numId="31" w16cid:durableId="1001078622">
    <w:abstractNumId w:val="33"/>
  </w:num>
  <w:num w:numId="32" w16cid:durableId="1993875139">
    <w:abstractNumId w:val="5"/>
  </w:num>
  <w:num w:numId="33" w16cid:durableId="967203274">
    <w:abstractNumId w:val="23"/>
  </w:num>
  <w:num w:numId="34" w16cid:durableId="1285430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B7"/>
    <w:rsid w:val="00012E66"/>
    <w:rsid w:val="00026063"/>
    <w:rsid w:val="00040C3A"/>
    <w:rsid w:val="00071F17"/>
    <w:rsid w:val="000A68CA"/>
    <w:rsid w:val="000D3F58"/>
    <w:rsid w:val="000D6456"/>
    <w:rsid w:val="000E2484"/>
    <w:rsid w:val="00115553"/>
    <w:rsid w:val="00147F48"/>
    <w:rsid w:val="00166C32"/>
    <w:rsid w:val="0017178F"/>
    <w:rsid w:val="00187E41"/>
    <w:rsid w:val="001A5EC4"/>
    <w:rsid w:val="001B1EB7"/>
    <w:rsid w:val="001C0C31"/>
    <w:rsid w:val="001E27ED"/>
    <w:rsid w:val="001F70C4"/>
    <w:rsid w:val="00207B1E"/>
    <w:rsid w:val="00217E74"/>
    <w:rsid w:val="00224A99"/>
    <w:rsid w:val="00225E59"/>
    <w:rsid w:val="00256B46"/>
    <w:rsid w:val="002A7F34"/>
    <w:rsid w:val="002B6A18"/>
    <w:rsid w:val="002C1E06"/>
    <w:rsid w:val="00312C87"/>
    <w:rsid w:val="00312CAA"/>
    <w:rsid w:val="00356DE9"/>
    <w:rsid w:val="00360A1F"/>
    <w:rsid w:val="00367053"/>
    <w:rsid w:val="00373766"/>
    <w:rsid w:val="0039360A"/>
    <w:rsid w:val="00394DBC"/>
    <w:rsid w:val="0039649F"/>
    <w:rsid w:val="003B6B92"/>
    <w:rsid w:val="003E0391"/>
    <w:rsid w:val="003F1698"/>
    <w:rsid w:val="00422637"/>
    <w:rsid w:val="004451F7"/>
    <w:rsid w:val="00461C18"/>
    <w:rsid w:val="0048571E"/>
    <w:rsid w:val="004A2547"/>
    <w:rsid w:val="004B2EEC"/>
    <w:rsid w:val="004B3EBB"/>
    <w:rsid w:val="004C62F8"/>
    <w:rsid w:val="004E502D"/>
    <w:rsid w:val="00513FD2"/>
    <w:rsid w:val="005453E1"/>
    <w:rsid w:val="00574EAF"/>
    <w:rsid w:val="005B4C60"/>
    <w:rsid w:val="005C28C7"/>
    <w:rsid w:val="005D5EA3"/>
    <w:rsid w:val="005F0E4B"/>
    <w:rsid w:val="005F5EBF"/>
    <w:rsid w:val="006243AD"/>
    <w:rsid w:val="00630DCD"/>
    <w:rsid w:val="0063126F"/>
    <w:rsid w:val="00641658"/>
    <w:rsid w:val="00645E8A"/>
    <w:rsid w:val="00675F23"/>
    <w:rsid w:val="006C0864"/>
    <w:rsid w:val="006E3311"/>
    <w:rsid w:val="007010FE"/>
    <w:rsid w:val="0070796E"/>
    <w:rsid w:val="007542A2"/>
    <w:rsid w:val="007645A6"/>
    <w:rsid w:val="007650E3"/>
    <w:rsid w:val="00765355"/>
    <w:rsid w:val="00776130"/>
    <w:rsid w:val="00794EAB"/>
    <w:rsid w:val="00797E8E"/>
    <w:rsid w:val="007C4AD4"/>
    <w:rsid w:val="007F57CB"/>
    <w:rsid w:val="008255AA"/>
    <w:rsid w:val="008328B3"/>
    <w:rsid w:val="0086145C"/>
    <w:rsid w:val="008868B2"/>
    <w:rsid w:val="008901A0"/>
    <w:rsid w:val="008912E3"/>
    <w:rsid w:val="008E1381"/>
    <w:rsid w:val="0090115B"/>
    <w:rsid w:val="00915750"/>
    <w:rsid w:val="00957EFE"/>
    <w:rsid w:val="0099268D"/>
    <w:rsid w:val="00992EC6"/>
    <w:rsid w:val="009A4E07"/>
    <w:rsid w:val="009C38A2"/>
    <w:rsid w:val="009C7C2A"/>
    <w:rsid w:val="00A023A0"/>
    <w:rsid w:val="00A12C56"/>
    <w:rsid w:val="00A20993"/>
    <w:rsid w:val="00A51B24"/>
    <w:rsid w:val="00A57CB8"/>
    <w:rsid w:val="00A72BE5"/>
    <w:rsid w:val="00A74D9F"/>
    <w:rsid w:val="00A802D8"/>
    <w:rsid w:val="00A81B3A"/>
    <w:rsid w:val="00A940E9"/>
    <w:rsid w:val="00B0180A"/>
    <w:rsid w:val="00B02749"/>
    <w:rsid w:val="00B13E85"/>
    <w:rsid w:val="00B17D27"/>
    <w:rsid w:val="00B27545"/>
    <w:rsid w:val="00B3154E"/>
    <w:rsid w:val="00B40998"/>
    <w:rsid w:val="00B42308"/>
    <w:rsid w:val="00B60712"/>
    <w:rsid w:val="00B84556"/>
    <w:rsid w:val="00B944ED"/>
    <w:rsid w:val="00C15979"/>
    <w:rsid w:val="00C54482"/>
    <w:rsid w:val="00C6273F"/>
    <w:rsid w:val="00C75CC4"/>
    <w:rsid w:val="00C96905"/>
    <w:rsid w:val="00CB2CF6"/>
    <w:rsid w:val="00CB3599"/>
    <w:rsid w:val="00CC16AC"/>
    <w:rsid w:val="00CE1C13"/>
    <w:rsid w:val="00CF69F3"/>
    <w:rsid w:val="00D16BF0"/>
    <w:rsid w:val="00D60BB5"/>
    <w:rsid w:val="00D910EB"/>
    <w:rsid w:val="00D949AC"/>
    <w:rsid w:val="00DA6551"/>
    <w:rsid w:val="00DB79F4"/>
    <w:rsid w:val="00DF2717"/>
    <w:rsid w:val="00E06E8F"/>
    <w:rsid w:val="00E14272"/>
    <w:rsid w:val="00E44489"/>
    <w:rsid w:val="00E66228"/>
    <w:rsid w:val="00E7291C"/>
    <w:rsid w:val="00EA68EB"/>
    <w:rsid w:val="00EB2916"/>
    <w:rsid w:val="00EB65B9"/>
    <w:rsid w:val="00EC75AA"/>
    <w:rsid w:val="00F1380A"/>
    <w:rsid w:val="00F2433A"/>
    <w:rsid w:val="00F75219"/>
    <w:rsid w:val="00F93B5F"/>
    <w:rsid w:val="00FA1EE9"/>
    <w:rsid w:val="00FB3A17"/>
    <w:rsid w:val="00FE0629"/>
    <w:rsid w:val="00FF1352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78C6A"/>
  <w15:docId w15:val="{C51E73C2-2E6D-4928-9DAE-F4D05993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C54482"/>
    <w:pPr>
      <w:keepNext/>
      <w:keepLines/>
      <w:spacing w:before="120"/>
      <w:jc w:val="center"/>
      <w:outlineLvl w:val="0"/>
    </w:pPr>
    <w:rPr>
      <w:rFonts w:eastAsia="Calibri" w:cs="Calibr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207B1E"/>
    <w:pPr>
      <w:pBdr>
        <w:top w:val="nil"/>
        <w:left w:val="nil"/>
        <w:bottom w:val="nil"/>
        <w:right w:val="nil"/>
        <w:between w:val="nil"/>
      </w:pBdr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uiPriority w:val="9"/>
    <w:unhideWhenUsed/>
    <w:qFormat/>
    <w:rsid w:val="00207B1E"/>
    <w:pPr>
      <w:keepNext/>
      <w:keepLines/>
      <w:spacing w:before="40"/>
      <w:outlineLvl w:val="2"/>
    </w:pPr>
    <w:rPr>
      <w:rFonts w:eastAsia="Calibri" w:cs="Calibri"/>
      <w:b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styleId="TableGrid">
    <w:name w:val="Table Grid"/>
    <w:basedOn w:val="TableNormal"/>
    <w:uiPriority w:val="59"/>
    <w:rsid w:val="00FF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0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0E3"/>
  </w:style>
  <w:style w:type="paragraph" w:styleId="Footer">
    <w:name w:val="footer"/>
    <w:basedOn w:val="Normal"/>
    <w:link w:val="FooterChar"/>
    <w:uiPriority w:val="99"/>
    <w:unhideWhenUsed/>
    <w:rsid w:val="00765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0E3"/>
  </w:style>
  <w:style w:type="character" w:styleId="Strong">
    <w:name w:val="Strong"/>
    <w:basedOn w:val="DefaultParagraphFont"/>
    <w:uiPriority w:val="22"/>
    <w:qFormat/>
    <w:rsid w:val="000E24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2484"/>
    <w:pPr>
      <w:spacing w:before="100" w:beforeAutospacing="1" w:after="100" w:afterAutospacing="1"/>
    </w:pPr>
    <w:rPr>
      <w:lang w:val="en-ID"/>
    </w:rPr>
  </w:style>
  <w:style w:type="paragraph" w:styleId="ListParagraph">
    <w:name w:val="List Paragraph"/>
    <w:basedOn w:val="Normal"/>
    <w:qFormat/>
    <w:rsid w:val="00645E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7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7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78F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B6071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60712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B60712"/>
    <w:pPr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B6071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B6071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B6071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B6071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B6071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B6071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607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pSPZuOWS7WPR43apadkOiLWQg==">CgMxLjAaFAoBMBIPCg0IB0IJEgdHdW5nc3VoGjAKATESKwopCAdCJQoRUXVhdHRyb2NlbnRvIFNhbnM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hMKAjEyEg0KCwgHQgcSBUNhcmRvGjEKAjEzEisKKQgHQiUKEVF1YXR0cm9jZW50byBTYW5zEhBBcmlhbCBVbmljb2RlIE1TGjEKAjE0EisKKQgHQiUKEVF1YXR0cm9jZW50byBTYW5zEhBBcmlhbCBVbmljb2RlIE1TGjEKAjE1EisKKQgHQiUKEVF1YXR0cm9jZW50byBTYW5zEhBBcmlhbCBVbmljb2RlIE1TMg5oLnNhMGY5Z2VkcDhnczIOaC5keTMydTdyN2h6YmgyDmguYzU5eGd5NDY0ZTlxOAByITFGYTY1Qno5QUg1M0tTc1ZhNjJwWUJQZXBFRVlEVUs3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B52522-9C4B-4C32-94EE-73B48989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 Triana</dc:creator>
  <cp:lastModifiedBy>hpi5_2924@outlook.com</cp:lastModifiedBy>
  <cp:revision>3</cp:revision>
  <cp:lastPrinted>2026-06-04T00:15:00Z</cp:lastPrinted>
  <dcterms:created xsi:type="dcterms:W3CDTF">2026-09-10T10:52:00Z</dcterms:created>
  <dcterms:modified xsi:type="dcterms:W3CDTF">2026-09-10T10:53:00Z</dcterms:modified>
</cp:coreProperties>
</file>