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5CC211" w14:textId="77777777" w:rsidR="00945C12" w:rsidRPr="009C7EB6" w:rsidRDefault="00945C12" w:rsidP="00CE4E90">
      <w:pPr>
        <w:spacing w:after="0"/>
        <w:rPr>
          <w:rFonts w:ascii="Arial" w:eastAsia="Calibri" w:hAnsi="Arial" w:cs="Arial"/>
          <w:b/>
          <w:kern w:val="2"/>
          <w:sz w:val="24"/>
          <w:szCs w:val="24"/>
          <w:lang w:val="en-US"/>
        </w:rPr>
      </w:pPr>
    </w:p>
    <w:p w14:paraId="01509154" w14:textId="06369A4A" w:rsidR="0015699D" w:rsidRPr="0015699D" w:rsidRDefault="0015699D" w:rsidP="0015699D">
      <w:pPr>
        <w:spacing w:after="0"/>
        <w:jc w:val="center"/>
        <w:rPr>
          <w:rFonts w:ascii="Arial" w:hAnsi="Arial" w:cs="Arial"/>
          <w:b/>
          <w:sz w:val="32"/>
          <w:lang w:val="en-US"/>
        </w:rPr>
      </w:pPr>
      <w:r w:rsidRPr="0015699D">
        <w:rPr>
          <w:rFonts w:ascii="Arial" w:hAnsi="Arial" w:cs="Arial"/>
          <w:b/>
          <w:sz w:val="32"/>
          <w:lang w:val="en-US"/>
        </w:rPr>
        <w:t>ANALISIS POTENSI BAHAYA PADA PRODUKSI BATU SPLIT DI CV. MULTIDAYA MENGGUNAKAN METODE</w:t>
      </w:r>
    </w:p>
    <w:p w14:paraId="3B8DB635" w14:textId="0AE3F1FA" w:rsidR="006E1698" w:rsidRPr="009C7EB6" w:rsidRDefault="0015699D" w:rsidP="0015699D">
      <w:pPr>
        <w:jc w:val="center"/>
        <w:rPr>
          <w:rFonts w:ascii="Arial" w:hAnsi="Arial" w:cs="Arial"/>
          <w:b/>
          <w:sz w:val="32"/>
        </w:rPr>
      </w:pPr>
      <w:r w:rsidRPr="0015699D">
        <w:rPr>
          <w:rFonts w:ascii="Arial" w:hAnsi="Arial" w:cs="Arial"/>
          <w:b/>
          <w:sz w:val="32"/>
          <w:lang w:val="en-US"/>
        </w:rPr>
        <w:t>HAZARD IDENTIFICATION RISK ASSESSMENT RISK CONTROL (HIRARC) DAN FAULT TREE ANALISIS (FTA)</w:t>
      </w:r>
    </w:p>
    <w:p w14:paraId="4693D34B" w14:textId="3AF2FD2E" w:rsidR="00D276E8" w:rsidRPr="009C7EB6" w:rsidRDefault="0015699D" w:rsidP="00D276E8">
      <w:pPr>
        <w:pStyle w:val="IEEEAuthorName"/>
        <w:rPr>
          <w:rFonts w:ascii="Arial" w:hAnsi="Arial" w:cs="Arial"/>
          <w:lang w:val="fi-FI"/>
        </w:rPr>
      </w:pPr>
      <w:r>
        <w:rPr>
          <w:rFonts w:ascii="Arial" w:hAnsi="Arial" w:cs="Arial"/>
          <w:lang w:val="fi-FI"/>
        </w:rPr>
        <w:t>Offie Ramdani</w:t>
      </w:r>
      <w:r w:rsidR="00D276E8" w:rsidRPr="009C7EB6">
        <w:rPr>
          <w:rFonts w:ascii="Arial" w:hAnsi="Arial" w:cs="Arial"/>
          <w:vertAlign w:val="superscript"/>
          <w:lang w:val="fi-FI"/>
        </w:rPr>
        <w:t>1</w:t>
      </w:r>
    </w:p>
    <w:p w14:paraId="301DAC07" w14:textId="3152F736" w:rsidR="00D276E8" w:rsidRPr="009C7EB6" w:rsidRDefault="00D276E8" w:rsidP="00D276E8">
      <w:pPr>
        <w:pStyle w:val="IEEEAuthorAffiliation"/>
        <w:rPr>
          <w:rFonts w:ascii="Arial" w:hAnsi="Arial" w:cs="Arial"/>
          <w:lang w:val="sv-SE"/>
        </w:rPr>
      </w:pPr>
      <w:r w:rsidRPr="009C7EB6">
        <w:rPr>
          <w:rFonts w:ascii="Arial" w:hAnsi="Arial" w:cs="Arial"/>
          <w:lang w:val="fi-FI"/>
        </w:rPr>
        <w:t xml:space="preserve"> </w:t>
      </w:r>
      <w:r w:rsidRPr="009C7EB6">
        <w:rPr>
          <w:rFonts w:ascii="Arial" w:hAnsi="Arial" w:cs="Arial"/>
          <w:vertAlign w:val="superscript"/>
          <w:lang w:val="sv-SE"/>
        </w:rPr>
        <w:t>1,3</w:t>
      </w:r>
      <w:r w:rsidRPr="009C7EB6">
        <w:rPr>
          <w:rFonts w:ascii="Arial" w:hAnsi="Arial" w:cs="Arial"/>
          <w:lang w:val="sv-SE"/>
        </w:rPr>
        <w:t xml:space="preserve">Teknik Industri Universitas </w:t>
      </w:r>
      <w:r w:rsidR="00BA5467">
        <w:rPr>
          <w:rFonts w:ascii="Arial" w:hAnsi="Arial" w:cs="Arial"/>
          <w:lang w:val="id-ID"/>
        </w:rPr>
        <w:t>Galuh</w:t>
      </w:r>
      <w:r w:rsidRPr="009C7EB6">
        <w:rPr>
          <w:rFonts w:ascii="Arial" w:hAnsi="Arial" w:cs="Arial"/>
          <w:lang w:val="sv-SE"/>
        </w:rPr>
        <w:br w:type="textWrapping" w:clear="all"/>
      </w:r>
      <w:r w:rsidR="00986BE9" w:rsidRPr="00986BE9">
        <w:rPr>
          <w:rFonts w:ascii="Arial" w:hAnsi="Arial" w:cs="Arial"/>
          <w:lang w:val="sv-SE"/>
        </w:rPr>
        <w:t>Jl. RE Martadinata No. 150 Kab. Ciamis Jawa Barat</w:t>
      </w:r>
    </w:p>
    <w:p w14:paraId="7D5D62D4" w14:textId="73154DF4" w:rsidR="00D276E8" w:rsidRPr="009C7EB6" w:rsidRDefault="00D276E8" w:rsidP="00D276E8">
      <w:pPr>
        <w:pStyle w:val="IEEEAuthorEmail"/>
        <w:rPr>
          <w:rFonts w:ascii="Arial" w:hAnsi="Arial" w:cs="Arial"/>
          <w:szCs w:val="18"/>
          <w:lang w:val="sv-SE"/>
        </w:rPr>
      </w:pPr>
      <w:r w:rsidRPr="009C7EB6">
        <w:rPr>
          <w:rFonts w:ascii="Arial" w:hAnsi="Arial" w:cs="Arial"/>
          <w:szCs w:val="18"/>
          <w:vertAlign w:val="superscript"/>
          <w:lang w:val="sv-SE"/>
        </w:rPr>
        <w:t>1</w:t>
      </w:r>
      <w:r w:rsidR="00DF77BB">
        <w:rPr>
          <w:rFonts w:ascii="Arial" w:hAnsi="Arial" w:cs="Arial"/>
          <w:szCs w:val="18"/>
          <w:lang w:val="sv-SE"/>
        </w:rPr>
        <w:t>offiramdani159</w:t>
      </w:r>
      <w:r w:rsidR="00986BE9">
        <w:rPr>
          <w:rFonts w:ascii="Arial" w:hAnsi="Arial" w:cs="Arial"/>
          <w:szCs w:val="18"/>
          <w:lang w:val="sv-SE"/>
        </w:rPr>
        <w:t>@gmail.com</w:t>
      </w:r>
      <w:r w:rsidRPr="009C7EB6">
        <w:rPr>
          <w:rFonts w:ascii="Arial" w:hAnsi="Arial" w:cs="Arial"/>
          <w:szCs w:val="18"/>
          <w:lang w:val="sv-SE"/>
        </w:rPr>
        <w:t>1</w:t>
      </w:r>
    </w:p>
    <w:p w14:paraId="02A55A80" w14:textId="77777777" w:rsidR="00D276E8" w:rsidRPr="009C7EB6" w:rsidRDefault="00D276E8" w:rsidP="00D276E8">
      <w:pPr>
        <w:pStyle w:val="IEEEAuthorEmail"/>
        <w:rPr>
          <w:rFonts w:ascii="Arial" w:hAnsi="Arial" w:cs="Arial"/>
          <w:szCs w:val="18"/>
          <w:lang w:val="sv-SE"/>
        </w:rPr>
      </w:pPr>
      <w:r w:rsidRPr="009C7EB6">
        <w:rPr>
          <w:rFonts w:ascii="Arial" w:hAnsi="Arial" w:cs="Arial"/>
          <w:szCs w:val="18"/>
          <w:vertAlign w:val="superscript"/>
          <w:lang w:val="sv-SE"/>
        </w:rPr>
        <w:t>3*</w:t>
      </w:r>
      <w:r w:rsidRPr="009C7EB6">
        <w:rPr>
          <w:rFonts w:ascii="Arial" w:hAnsi="Arial" w:cs="Arial"/>
          <w:szCs w:val="18"/>
          <w:lang w:val="sv-SE"/>
        </w:rPr>
        <w:t>Alamat email penulis 3 (penulis korespondensi)</w:t>
      </w:r>
    </w:p>
    <w:p w14:paraId="006C98BD" w14:textId="5A39D11E" w:rsidR="00D276E8" w:rsidRPr="009C7EB6" w:rsidRDefault="00D276E8" w:rsidP="00986BE9">
      <w:pPr>
        <w:pStyle w:val="IEEEAuthorAffiliation"/>
        <w:jc w:val="left"/>
        <w:rPr>
          <w:rFonts w:ascii="Arial" w:hAnsi="Arial" w:cs="Arial"/>
          <w:lang w:val="sv-SE"/>
        </w:rPr>
      </w:pPr>
      <w:bookmarkStart w:id="0" w:name="_GoBack"/>
      <w:bookmarkEnd w:id="0"/>
    </w:p>
    <w:p w14:paraId="612C31EC" w14:textId="77777777" w:rsidR="00D276E8" w:rsidRPr="009C7EB6" w:rsidRDefault="00D276E8" w:rsidP="00D276E8">
      <w:pPr>
        <w:pStyle w:val="IEEEAuthorEmail"/>
        <w:rPr>
          <w:rFonts w:ascii="Arial" w:hAnsi="Arial" w:cs="Arial"/>
          <w:szCs w:val="18"/>
          <w:lang w:val="sv-SE"/>
        </w:rPr>
      </w:pPr>
      <w:r w:rsidRPr="009C7EB6">
        <w:rPr>
          <w:rFonts w:ascii="Arial" w:hAnsi="Arial" w:cs="Arial"/>
          <w:szCs w:val="18"/>
          <w:vertAlign w:val="superscript"/>
          <w:lang w:val="sv-SE"/>
        </w:rPr>
        <w:t>2</w:t>
      </w:r>
      <w:r w:rsidRPr="009C7EB6">
        <w:rPr>
          <w:rFonts w:ascii="Arial" w:hAnsi="Arial" w:cs="Arial"/>
          <w:szCs w:val="18"/>
          <w:lang w:val="sv-SE"/>
        </w:rPr>
        <w:t>Alamat email penulis 2</w:t>
      </w:r>
    </w:p>
    <w:p w14:paraId="77840B77" w14:textId="77777777" w:rsidR="006E1698" w:rsidRPr="009C7EB6" w:rsidRDefault="006E1698" w:rsidP="006E1698">
      <w:pPr>
        <w:pStyle w:val="BasicParagraph"/>
        <w:jc w:val="center"/>
        <w:rPr>
          <w:rFonts w:ascii="Arial" w:hAnsi="Arial" w:cs="Arial"/>
          <w:color w:val="auto"/>
          <w:sz w:val="18"/>
          <w:szCs w:val="18"/>
        </w:rPr>
      </w:pPr>
    </w:p>
    <w:p w14:paraId="1FB8CCA4" w14:textId="77777777" w:rsidR="006E1698" w:rsidRPr="009C7EB6" w:rsidRDefault="00D276E8" w:rsidP="006E1698">
      <w:pPr>
        <w:pStyle w:val="BasicParagraph"/>
        <w:rPr>
          <w:rFonts w:ascii="Arial" w:hAnsi="Arial" w:cs="Arial"/>
          <w:color w:val="auto"/>
        </w:rPr>
      </w:pPr>
      <w:proofErr w:type="spellStart"/>
      <w:r w:rsidRPr="009C7EB6">
        <w:rPr>
          <w:rFonts w:ascii="Arial" w:hAnsi="Arial" w:cs="Arial"/>
          <w:color w:val="auto"/>
          <w:sz w:val="16"/>
        </w:rPr>
        <w:t>Dikirimkan</w:t>
      </w:r>
      <w:proofErr w:type="spellEnd"/>
      <w:r w:rsidR="006E1698" w:rsidRPr="009C7EB6">
        <w:rPr>
          <w:rFonts w:ascii="Arial" w:hAnsi="Arial" w:cs="Arial"/>
          <w:color w:val="auto"/>
          <w:sz w:val="16"/>
        </w:rPr>
        <w:t>: xx (</w:t>
      </w:r>
      <w:proofErr w:type="spellStart"/>
      <w:r w:rsidRPr="009C7EB6">
        <w:rPr>
          <w:rFonts w:ascii="Arial" w:hAnsi="Arial" w:cs="Arial"/>
          <w:color w:val="auto"/>
          <w:sz w:val="16"/>
        </w:rPr>
        <w:t>bulan</w:t>
      </w:r>
      <w:proofErr w:type="spellEnd"/>
      <w:r w:rsidR="006E1698" w:rsidRPr="009C7EB6">
        <w:rPr>
          <w:rFonts w:ascii="Arial" w:hAnsi="Arial" w:cs="Arial"/>
          <w:color w:val="auto"/>
          <w:sz w:val="16"/>
        </w:rPr>
        <w:t xml:space="preserve">), </w:t>
      </w:r>
      <w:proofErr w:type="spellStart"/>
      <w:r w:rsidR="006E1698" w:rsidRPr="009C7EB6">
        <w:rPr>
          <w:rFonts w:ascii="Arial" w:hAnsi="Arial" w:cs="Arial"/>
          <w:color w:val="auto"/>
          <w:sz w:val="16"/>
        </w:rPr>
        <w:t>xxxx</w:t>
      </w:r>
      <w:proofErr w:type="spellEnd"/>
      <w:r w:rsidR="006E1698" w:rsidRPr="009C7EB6">
        <w:rPr>
          <w:rFonts w:ascii="Arial" w:hAnsi="Arial" w:cs="Arial"/>
          <w:color w:val="auto"/>
          <w:sz w:val="16"/>
        </w:rPr>
        <w:t xml:space="preserve"> (</w:t>
      </w:r>
      <w:proofErr w:type="spellStart"/>
      <w:r w:rsidRPr="009C7EB6">
        <w:rPr>
          <w:rFonts w:ascii="Arial" w:hAnsi="Arial" w:cs="Arial"/>
          <w:color w:val="auto"/>
          <w:sz w:val="16"/>
        </w:rPr>
        <w:t>tahun</w:t>
      </w:r>
      <w:proofErr w:type="spellEnd"/>
      <w:r w:rsidR="006E1698" w:rsidRPr="009C7EB6">
        <w:rPr>
          <w:rFonts w:ascii="Arial" w:hAnsi="Arial" w:cs="Arial"/>
          <w:color w:val="auto"/>
          <w:sz w:val="16"/>
        </w:rPr>
        <w:t xml:space="preserve">).  </w:t>
      </w:r>
      <w:proofErr w:type="spellStart"/>
      <w:r w:rsidRPr="009C7EB6">
        <w:rPr>
          <w:rFonts w:ascii="Arial" w:hAnsi="Arial" w:cs="Arial"/>
          <w:color w:val="auto"/>
          <w:sz w:val="16"/>
        </w:rPr>
        <w:t>Diterima</w:t>
      </w:r>
      <w:proofErr w:type="spellEnd"/>
      <w:r w:rsidR="006E1698" w:rsidRPr="009C7EB6">
        <w:rPr>
          <w:rFonts w:ascii="Arial" w:hAnsi="Arial" w:cs="Arial"/>
          <w:color w:val="auto"/>
          <w:sz w:val="16"/>
        </w:rPr>
        <w:t xml:space="preserve">: </w:t>
      </w:r>
      <w:r w:rsidRPr="009C7EB6">
        <w:rPr>
          <w:rFonts w:ascii="Arial" w:hAnsi="Arial" w:cs="Arial"/>
          <w:color w:val="auto"/>
          <w:sz w:val="16"/>
        </w:rPr>
        <w:t>(</w:t>
      </w:r>
      <w:proofErr w:type="spellStart"/>
      <w:r w:rsidRPr="009C7EB6">
        <w:rPr>
          <w:rFonts w:ascii="Arial" w:hAnsi="Arial" w:cs="Arial"/>
          <w:color w:val="auto"/>
          <w:sz w:val="16"/>
        </w:rPr>
        <w:t>bulan</w:t>
      </w:r>
      <w:proofErr w:type="spellEnd"/>
      <w:r w:rsidRPr="009C7EB6">
        <w:rPr>
          <w:rFonts w:ascii="Arial" w:hAnsi="Arial" w:cs="Arial"/>
          <w:color w:val="auto"/>
          <w:sz w:val="16"/>
        </w:rPr>
        <w:t xml:space="preserve">), </w:t>
      </w:r>
      <w:proofErr w:type="spellStart"/>
      <w:r w:rsidRPr="009C7EB6">
        <w:rPr>
          <w:rFonts w:ascii="Arial" w:hAnsi="Arial" w:cs="Arial"/>
          <w:color w:val="auto"/>
          <w:sz w:val="16"/>
        </w:rPr>
        <w:t>xxxx</w:t>
      </w:r>
      <w:proofErr w:type="spellEnd"/>
      <w:r w:rsidRPr="009C7EB6">
        <w:rPr>
          <w:rFonts w:ascii="Arial" w:hAnsi="Arial" w:cs="Arial"/>
          <w:color w:val="auto"/>
          <w:sz w:val="16"/>
        </w:rPr>
        <w:t xml:space="preserve"> (</w:t>
      </w:r>
      <w:proofErr w:type="spellStart"/>
      <w:r w:rsidRPr="009C7EB6">
        <w:rPr>
          <w:rFonts w:ascii="Arial" w:hAnsi="Arial" w:cs="Arial"/>
          <w:color w:val="auto"/>
          <w:sz w:val="16"/>
        </w:rPr>
        <w:t>tahun</w:t>
      </w:r>
      <w:proofErr w:type="spellEnd"/>
      <w:r w:rsidRPr="009C7EB6">
        <w:rPr>
          <w:rFonts w:ascii="Arial" w:hAnsi="Arial" w:cs="Arial"/>
          <w:color w:val="auto"/>
          <w:sz w:val="16"/>
        </w:rPr>
        <w:t xml:space="preserve">).  </w:t>
      </w:r>
      <w:proofErr w:type="spellStart"/>
      <w:r w:rsidRPr="009C7EB6">
        <w:rPr>
          <w:rFonts w:ascii="Arial" w:hAnsi="Arial" w:cs="Arial"/>
          <w:color w:val="auto"/>
          <w:sz w:val="16"/>
        </w:rPr>
        <w:t>Dipublikasikan</w:t>
      </w:r>
      <w:proofErr w:type="spellEnd"/>
      <w:r w:rsidRPr="009C7EB6">
        <w:rPr>
          <w:rFonts w:ascii="Arial" w:hAnsi="Arial" w:cs="Arial"/>
          <w:color w:val="auto"/>
          <w:sz w:val="16"/>
        </w:rPr>
        <w:t>(</w:t>
      </w:r>
      <w:proofErr w:type="spellStart"/>
      <w:r w:rsidRPr="009C7EB6">
        <w:rPr>
          <w:rFonts w:ascii="Arial" w:hAnsi="Arial" w:cs="Arial"/>
          <w:color w:val="auto"/>
          <w:sz w:val="16"/>
        </w:rPr>
        <w:t>bulan</w:t>
      </w:r>
      <w:proofErr w:type="spellEnd"/>
      <w:r w:rsidRPr="009C7EB6">
        <w:rPr>
          <w:rFonts w:ascii="Arial" w:hAnsi="Arial" w:cs="Arial"/>
          <w:color w:val="auto"/>
          <w:sz w:val="16"/>
        </w:rPr>
        <w:t xml:space="preserve">), </w:t>
      </w:r>
      <w:proofErr w:type="spellStart"/>
      <w:r w:rsidRPr="009C7EB6">
        <w:rPr>
          <w:rFonts w:ascii="Arial" w:hAnsi="Arial" w:cs="Arial"/>
          <w:color w:val="auto"/>
          <w:sz w:val="16"/>
        </w:rPr>
        <w:t>xxxx</w:t>
      </w:r>
      <w:proofErr w:type="spellEnd"/>
      <w:r w:rsidRPr="009C7EB6">
        <w:rPr>
          <w:rFonts w:ascii="Arial" w:hAnsi="Arial" w:cs="Arial"/>
          <w:color w:val="auto"/>
          <w:sz w:val="16"/>
        </w:rPr>
        <w:t xml:space="preserve"> (</w:t>
      </w:r>
      <w:proofErr w:type="spellStart"/>
      <w:r w:rsidRPr="009C7EB6">
        <w:rPr>
          <w:rFonts w:ascii="Arial" w:hAnsi="Arial" w:cs="Arial"/>
          <w:color w:val="auto"/>
          <w:sz w:val="16"/>
        </w:rPr>
        <w:t>tahun</w:t>
      </w:r>
      <w:proofErr w:type="spellEnd"/>
      <w:r w:rsidRPr="009C7EB6">
        <w:rPr>
          <w:rFonts w:ascii="Arial" w:hAnsi="Arial" w:cs="Arial"/>
          <w:color w:val="auto"/>
          <w:sz w:val="16"/>
        </w:rPr>
        <w:t xml:space="preserve">).  </w:t>
      </w:r>
      <w:r w:rsidRPr="009C7EB6">
        <w:rPr>
          <w:rFonts w:ascii="Arial" w:hAnsi="Arial" w:cs="Arial"/>
          <w:color w:val="auto"/>
          <w:sz w:val="16"/>
          <w:highlight w:val="yellow"/>
        </w:rPr>
        <w:sym w:font="Wingdings" w:char="F0E0"/>
      </w:r>
      <w:r w:rsidRPr="009C7EB6">
        <w:rPr>
          <w:rFonts w:ascii="Arial" w:hAnsi="Arial" w:cs="Arial"/>
          <w:color w:val="auto"/>
          <w:sz w:val="16"/>
          <w:highlight w:val="yellow"/>
        </w:rPr>
        <w:t xml:space="preserve"> </w:t>
      </w:r>
      <w:proofErr w:type="spellStart"/>
      <w:r w:rsidRPr="009C7EB6">
        <w:rPr>
          <w:rFonts w:ascii="Arial" w:hAnsi="Arial" w:cs="Arial"/>
          <w:color w:val="auto"/>
          <w:sz w:val="16"/>
          <w:highlight w:val="yellow"/>
        </w:rPr>
        <w:t>diisi</w:t>
      </w:r>
      <w:proofErr w:type="spellEnd"/>
      <w:r w:rsidRPr="009C7EB6">
        <w:rPr>
          <w:rFonts w:ascii="Arial" w:hAnsi="Arial" w:cs="Arial"/>
          <w:color w:val="auto"/>
          <w:sz w:val="16"/>
          <w:highlight w:val="yellow"/>
        </w:rPr>
        <w:t xml:space="preserve"> oleh </w:t>
      </w:r>
      <w:proofErr w:type="spellStart"/>
      <w:r w:rsidRPr="009C7EB6">
        <w:rPr>
          <w:rFonts w:ascii="Arial" w:hAnsi="Arial" w:cs="Arial"/>
          <w:color w:val="auto"/>
          <w:sz w:val="16"/>
          <w:highlight w:val="yellow"/>
        </w:rPr>
        <w:t>pengelola</w:t>
      </w:r>
      <w:proofErr w:type="spellEnd"/>
      <w:r w:rsidRPr="009C7EB6">
        <w:rPr>
          <w:rFonts w:ascii="Arial" w:hAnsi="Arial" w:cs="Arial"/>
          <w:color w:val="auto"/>
          <w:sz w:val="16"/>
          <w:highlight w:val="yellow"/>
        </w:rPr>
        <w:t xml:space="preserve"> </w:t>
      </w:r>
      <w:proofErr w:type="spellStart"/>
      <w:r w:rsidRPr="009C7EB6">
        <w:rPr>
          <w:rFonts w:ascii="Arial" w:hAnsi="Arial" w:cs="Arial"/>
          <w:color w:val="auto"/>
          <w:sz w:val="16"/>
          <w:highlight w:val="yellow"/>
        </w:rPr>
        <w:t>jurnal</w:t>
      </w:r>
      <w:proofErr w:type="spellEnd"/>
    </w:p>
    <w:p w14:paraId="0F8F8586" w14:textId="77777777" w:rsidR="006E1698" w:rsidRPr="009C7EB6" w:rsidRDefault="006E1698" w:rsidP="006E1698">
      <w:pPr>
        <w:spacing w:after="0" w:line="240" w:lineRule="auto"/>
        <w:rPr>
          <w:rFonts w:ascii="Arial" w:hAnsi="Arial" w:cs="Arial"/>
        </w:rPr>
      </w:pPr>
    </w:p>
    <w:p w14:paraId="4C85094F" w14:textId="77777777" w:rsidR="0015699D" w:rsidRDefault="00D276E8" w:rsidP="0015699D">
      <w:pPr>
        <w:pStyle w:val="IEEEAbtract"/>
        <w:rPr>
          <w:rFonts w:ascii="Arial" w:hAnsi="Arial" w:cs="Arial"/>
          <w:b w:val="0"/>
          <w:i/>
          <w:sz w:val="20"/>
        </w:rPr>
      </w:pPr>
      <w:r w:rsidRPr="009C7EB6">
        <w:rPr>
          <w:rStyle w:val="IEEEAbstractHeadingChar"/>
          <w:rFonts w:ascii="Arial" w:hAnsi="Arial" w:cs="Arial"/>
          <w:b/>
          <w:sz w:val="20"/>
        </w:rPr>
        <w:t>Abstract</w:t>
      </w:r>
      <w:r w:rsidRPr="009C7EB6">
        <w:rPr>
          <w:rFonts w:ascii="Arial" w:hAnsi="Arial" w:cs="Arial"/>
          <w:sz w:val="20"/>
        </w:rPr>
        <w:t xml:space="preserve">— </w:t>
      </w:r>
      <w:r w:rsidR="0015699D" w:rsidRPr="0015699D">
        <w:rPr>
          <w:rFonts w:ascii="Arial" w:hAnsi="Arial" w:cs="Arial"/>
          <w:b w:val="0"/>
          <w:i/>
          <w:sz w:val="20"/>
        </w:rPr>
        <w:t xml:space="preserve">This study aims to identify and </w:t>
      </w:r>
      <w:proofErr w:type="spellStart"/>
      <w:r w:rsidR="0015699D" w:rsidRPr="0015699D">
        <w:rPr>
          <w:rFonts w:ascii="Arial" w:hAnsi="Arial" w:cs="Arial"/>
          <w:b w:val="0"/>
          <w:i/>
          <w:sz w:val="20"/>
        </w:rPr>
        <w:t>analyze</w:t>
      </w:r>
      <w:proofErr w:type="spellEnd"/>
      <w:r w:rsidR="0015699D" w:rsidRPr="0015699D">
        <w:rPr>
          <w:rFonts w:ascii="Arial" w:hAnsi="Arial" w:cs="Arial"/>
          <w:b w:val="0"/>
          <w:i/>
          <w:sz w:val="20"/>
        </w:rPr>
        <w:t xml:space="preserve"> potential hazards in the crushed stone production process at CV. Multi </w:t>
      </w:r>
      <w:proofErr w:type="spellStart"/>
      <w:r w:rsidR="0015699D" w:rsidRPr="0015699D">
        <w:rPr>
          <w:rFonts w:ascii="Arial" w:hAnsi="Arial" w:cs="Arial"/>
          <w:b w:val="0"/>
          <w:i/>
          <w:sz w:val="20"/>
        </w:rPr>
        <w:t>Daya</w:t>
      </w:r>
      <w:proofErr w:type="spellEnd"/>
      <w:r w:rsidR="0015699D" w:rsidRPr="0015699D">
        <w:rPr>
          <w:rFonts w:ascii="Arial" w:hAnsi="Arial" w:cs="Arial"/>
          <w:b w:val="0"/>
          <w:i/>
          <w:sz w:val="20"/>
        </w:rPr>
        <w:t xml:space="preserve"> using the HIRARC (Hazard Identification, Risk Assessment, and Risk Control) method and Fault Tree Analysis (FTA). HIRARC is applied to identify hazards, assess risk levels, and determine appropriate control measures, while FTA is used to systematically trace the root causes of accidents or system failures. The findings reveal that several activities within the production process carry high-risk levels, particularly during stone crushing and material transportation stages. By integrating HIRARC and FTA, the company can develop more effective risk control strategies to enhance workplace safety and operational efficiency. This study contributes significantly to improving occupational health and safety management systems in the mining and construction material industry.</w:t>
      </w:r>
    </w:p>
    <w:p w14:paraId="3D82EE92" w14:textId="5CD1B6CF" w:rsidR="00D276E8" w:rsidRPr="00986BE9" w:rsidRDefault="00D276E8" w:rsidP="0015699D">
      <w:pPr>
        <w:pStyle w:val="IEEEAbtract"/>
        <w:rPr>
          <w:rFonts w:ascii="Arial" w:hAnsi="Arial" w:cs="Arial"/>
          <w:b w:val="0"/>
          <w:i/>
          <w:sz w:val="20"/>
        </w:rPr>
      </w:pPr>
      <w:r w:rsidRPr="009C7EB6">
        <w:rPr>
          <w:rStyle w:val="IEEEAbstractHeadingChar"/>
          <w:rFonts w:ascii="Arial" w:hAnsi="Arial" w:cs="Arial"/>
          <w:sz w:val="20"/>
        </w:rPr>
        <w:t>Keywords</w:t>
      </w:r>
      <w:r w:rsidRPr="009C7EB6">
        <w:rPr>
          <w:rFonts w:ascii="Arial" w:hAnsi="Arial" w:cs="Arial"/>
          <w:b w:val="0"/>
          <w:sz w:val="20"/>
        </w:rPr>
        <w:t xml:space="preserve">— </w:t>
      </w:r>
      <w:r w:rsidR="0015699D" w:rsidRPr="0015699D">
        <w:rPr>
          <w:rFonts w:ascii="Arial" w:hAnsi="Arial" w:cs="Arial"/>
          <w:b w:val="0"/>
          <w:i/>
          <w:sz w:val="20"/>
        </w:rPr>
        <w:t xml:space="preserve">HIRARC, Fault Tree Analysis, risk assessment, occupational safety, crushed stone </w:t>
      </w:r>
      <w:proofErr w:type="gramStart"/>
      <w:r w:rsidR="0015699D" w:rsidRPr="0015699D">
        <w:rPr>
          <w:rFonts w:ascii="Arial" w:hAnsi="Arial" w:cs="Arial"/>
          <w:b w:val="0"/>
          <w:i/>
          <w:sz w:val="20"/>
        </w:rPr>
        <w:t>industry.</w:t>
      </w:r>
      <w:r w:rsidR="00986BE9" w:rsidRPr="00986BE9">
        <w:rPr>
          <w:rFonts w:ascii="Arial" w:hAnsi="Arial" w:cs="Arial"/>
          <w:b w:val="0"/>
          <w:i/>
          <w:sz w:val="20"/>
        </w:rPr>
        <w:t>.</w:t>
      </w:r>
      <w:proofErr w:type="gramEnd"/>
    </w:p>
    <w:p w14:paraId="63073825" w14:textId="77777777" w:rsidR="00D276E8" w:rsidRPr="009C7EB6" w:rsidRDefault="00D276E8" w:rsidP="006E1698">
      <w:pPr>
        <w:spacing w:after="0" w:line="240" w:lineRule="auto"/>
        <w:rPr>
          <w:rFonts w:ascii="Arial" w:hAnsi="Arial" w:cs="Arial"/>
          <w:sz w:val="24"/>
        </w:rPr>
      </w:pPr>
    </w:p>
    <w:p w14:paraId="2701CCDE" w14:textId="53B99DD0" w:rsidR="00D276E8" w:rsidRPr="009C7EB6" w:rsidRDefault="00D276E8" w:rsidP="0015699D">
      <w:pPr>
        <w:pStyle w:val="IEEEAbtract"/>
        <w:rPr>
          <w:rFonts w:ascii="Arial" w:hAnsi="Arial" w:cs="Arial"/>
          <w:b w:val="0"/>
          <w:sz w:val="20"/>
          <w:shd w:val="clear" w:color="auto" w:fill="FFFFFF"/>
          <w:lang w:val="sv-SE"/>
        </w:rPr>
      </w:pPr>
      <w:r w:rsidRPr="009C7EB6">
        <w:rPr>
          <w:rStyle w:val="IEEEAbstractHeadingChar"/>
          <w:rFonts w:ascii="Arial" w:hAnsi="Arial" w:cs="Arial"/>
          <w:b/>
          <w:i w:val="0"/>
          <w:sz w:val="20"/>
          <w:lang w:val="sv-SE"/>
        </w:rPr>
        <w:t>Abstrak</w:t>
      </w:r>
      <w:r w:rsidRPr="009C7EB6">
        <w:rPr>
          <w:rFonts w:ascii="Arial" w:hAnsi="Arial" w:cs="Arial"/>
          <w:sz w:val="20"/>
          <w:lang w:val="sv-SE"/>
        </w:rPr>
        <w:t xml:space="preserve">— </w:t>
      </w:r>
      <w:r w:rsidR="0015699D" w:rsidRPr="0015699D">
        <w:rPr>
          <w:rStyle w:val="longtext"/>
          <w:rFonts w:ascii="Arial" w:hAnsi="Arial" w:cs="Arial"/>
          <w:b w:val="0"/>
          <w:sz w:val="20"/>
          <w:shd w:val="clear" w:color="auto" w:fill="FFFFFF"/>
          <w:lang w:val="sv-SE"/>
        </w:rPr>
        <w:t>Penelitian ini bertujuan untuk mengidentifikasi dan menganalisis potensi bahaya yang terdapat dalam proses produksi batu split di CV. Multi Daya dengan menggunakan metode HIRARC (Hazard Identification, Risk Assessment, and Risk Control) serta Fault Tree Analysis (FTA). Metode HIRARC digunakan untuk mengidentifikasi bahaya, menilai tingkat risiko, dan menentukan langkah pengendalian yang tepat, sedangkan FTA digunakan untuk menelusuri penyebab utama dari kecelakaan atau kegagalan sistem secara sistematis. Hasil penelitian menunjukkan bahwa beberapa aktivitas dalam proses produksi memiliki tingkat risiko tinggi, terutama pada tahap pemecahan batu dan pengangkutan material. Dengan penerapan HIRARC dan FTA secara terpadu, perusahaan dapat menyusun strategi pengendalian risiko yang lebih efektif untuk meningkatkan keselamatan kerja dan efisiensi operasional. Studi ini memberikan kontribusi penting dalam upaya perbaikan sistem manajemen keselamatan dan kesehatan kerja di sektor industri pertambangan.</w:t>
      </w:r>
    </w:p>
    <w:p w14:paraId="0B1D29EF" w14:textId="22248199" w:rsidR="00D276E8" w:rsidRPr="00966D69" w:rsidRDefault="00D276E8" w:rsidP="00966D69">
      <w:pPr>
        <w:rPr>
          <w:rStyle w:val="IEEEAbstractHeadingChar"/>
          <w:rFonts w:ascii="Arial" w:hAnsi="Arial" w:cs="Arial"/>
          <w:b w:val="0"/>
          <w:i w:val="0"/>
          <w:sz w:val="20"/>
          <w:shd w:val="clear" w:color="auto" w:fill="FFFFFF"/>
          <w:lang w:val="fi-FI"/>
        </w:rPr>
      </w:pPr>
      <w:r w:rsidRPr="009C7EB6">
        <w:rPr>
          <w:rStyle w:val="IEEEAbstractHeadingChar"/>
          <w:rFonts w:ascii="Arial" w:hAnsi="Arial" w:cs="Arial"/>
          <w:sz w:val="20"/>
          <w:lang w:val="fi-FI"/>
        </w:rPr>
        <w:t>Kata kunci</w:t>
      </w:r>
      <w:r w:rsidRPr="009C7EB6">
        <w:rPr>
          <w:rFonts w:ascii="Arial" w:hAnsi="Arial" w:cs="Arial"/>
          <w:sz w:val="20"/>
          <w:lang w:val="fi-FI"/>
        </w:rPr>
        <w:t xml:space="preserve">— </w:t>
      </w:r>
      <w:r w:rsidR="00966D69" w:rsidRPr="00966D69">
        <w:rPr>
          <w:rStyle w:val="shorttext"/>
          <w:rFonts w:ascii="Arial" w:eastAsia="SimSun" w:hAnsi="Arial" w:cs="Arial"/>
          <w:sz w:val="20"/>
          <w:szCs w:val="24"/>
          <w:shd w:val="clear" w:color="auto" w:fill="FFFFFF"/>
          <w:lang w:val="fi-FI" w:eastAsia="en-GB"/>
        </w:rPr>
        <w:t>HIRARC, Fault Tree Analysis, analisis risiko, keselamatan kerja, industri batu split.</w:t>
      </w:r>
      <w:r w:rsidR="00960337" w:rsidRPr="00960337">
        <w:rPr>
          <w:rStyle w:val="shorttext"/>
          <w:rFonts w:ascii="Arial" w:hAnsi="Arial" w:cs="Arial"/>
          <w:sz w:val="20"/>
          <w:shd w:val="clear" w:color="auto" w:fill="FFFFFF"/>
          <w:lang w:val="fi-FI"/>
        </w:rPr>
        <w:t>.</w:t>
      </w:r>
    </w:p>
    <w:p w14:paraId="78DE5BA9" w14:textId="77777777" w:rsidR="006C1EBE" w:rsidRPr="009C7EB6" w:rsidRDefault="00782B9A" w:rsidP="006E1698">
      <w:pPr>
        <w:spacing w:after="0" w:line="240" w:lineRule="auto"/>
        <w:jc w:val="both"/>
        <w:rPr>
          <w:rFonts w:ascii="Arial" w:hAnsi="Arial" w:cs="Arial"/>
          <w:sz w:val="20"/>
          <w:szCs w:val="24"/>
          <w:highlight w:val="yellow"/>
        </w:rPr>
      </w:pPr>
      <w:r w:rsidRPr="009C7EB6">
        <w:rPr>
          <w:rFonts w:ascii="Arial" w:hAnsi="Arial" w:cs="Arial"/>
          <w:sz w:val="20"/>
          <w:szCs w:val="24"/>
          <w:highlight w:val="yellow"/>
        </w:rPr>
        <w:t>(</w:t>
      </w:r>
      <w:proofErr w:type="spellStart"/>
      <w:r w:rsidRPr="009C7EB6">
        <w:rPr>
          <w:rFonts w:ascii="Arial" w:hAnsi="Arial" w:cs="Arial"/>
          <w:sz w:val="20"/>
          <w:szCs w:val="24"/>
          <w:highlight w:val="yellow"/>
        </w:rPr>
        <w:t>Abstrak</w:t>
      </w:r>
      <w:proofErr w:type="spellEnd"/>
      <w:r w:rsidRPr="009C7EB6">
        <w:rPr>
          <w:rFonts w:ascii="Arial" w:hAnsi="Arial" w:cs="Arial"/>
          <w:sz w:val="20"/>
          <w:szCs w:val="24"/>
          <w:highlight w:val="yellow"/>
        </w:rPr>
        <w:t xml:space="preserve"> </w:t>
      </w:r>
      <w:proofErr w:type="spellStart"/>
      <w:r w:rsidRPr="009C7EB6">
        <w:rPr>
          <w:rFonts w:ascii="Arial" w:hAnsi="Arial" w:cs="Arial"/>
          <w:sz w:val="20"/>
          <w:szCs w:val="24"/>
          <w:highlight w:val="yellow"/>
        </w:rPr>
        <w:t>harus</w:t>
      </w:r>
      <w:proofErr w:type="spellEnd"/>
      <w:r w:rsidRPr="009C7EB6">
        <w:rPr>
          <w:rFonts w:ascii="Arial" w:hAnsi="Arial" w:cs="Arial"/>
          <w:sz w:val="20"/>
          <w:szCs w:val="24"/>
          <w:highlight w:val="yellow"/>
        </w:rPr>
        <w:t xml:space="preserve"> </w:t>
      </w:r>
      <w:proofErr w:type="spellStart"/>
      <w:r w:rsidRPr="009C7EB6">
        <w:rPr>
          <w:rFonts w:ascii="Arial" w:hAnsi="Arial" w:cs="Arial"/>
          <w:sz w:val="20"/>
          <w:szCs w:val="24"/>
          <w:highlight w:val="yellow"/>
        </w:rPr>
        <w:t>ditulis</w:t>
      </w:r>
      <w:proofErr w:type="spellEnd"/>
      <w:r w:rsidRPr="009C7EB6">
        <w:rPr>
          <w:rFonts w:ascii="Arial" w:hAnsi="Arial" w:cs="Arial"/>
          <w:sz w:val="20"/>
          <w:szCs w:val="24"/>
          <w:highlight w:val="yellow"/>
        </w:rPr>
        <w:t xml:space="preserve"> </w:t>
      </w:r>
      <w:proofErr w:type="spellStart"/>
      <w:r w:rsidRPr="009C7EB6">
        <w:rPr>
          <w:rFonts w:ascii="Arial" w:hAnsi="Arial" w:cs="Arial"/>
          <w:sz w:val="20"/>
          <w:szCs w:val="24"/>
          <w:highlight w:val="yellow"/>
        </w:rPr>
        <w:t>dalam</w:t>
      </w:r>
      <w:proofErr w:type="spellEnd"/>
      <w:r w:rsidRPr="009C7EB6">
        <w:rPr>
          <w:rFonts w:ascii="Arial" w:hAnsi="Arial" w:cs="Arial"/>
          <w:sz w:val="20"/>
          <w:szCs w:val="24"/>
          <w:highlight w:val="yellow"/>
        </w:rPr>
        <w:t xml:space="preserve"> </w:t>
      </w:r>
      <w:proofErr w:type="spellStart"/>
      <w:r w:rsidRPr="009C7EB6">
        <w:rPr>
          <w:rFonts w:ascii="Arial" w:hAnsi="Arial" w:cs="Arial"/>
          <w:sz w:val="20"/>
          <w:szCs w:val="24"/>
          <w:highlight w:val="yellow"/>
        </w:rPr>
        <w:t>dua</w:t>
      </w:r>
      <w:proofErr w:type="spellEnd"/>
      <w:r w:rsidRPr="009C7EB6">
        <w:rPr>
          <w:rFonts w:ascii="Arial" w:hAnsi="Arial" w:cs="Arial"/>
          <w:sz w:val="20"/>
          <w:szCs w:val="24"/>
          <w:highlight w:val="yellow"/>
        </w:rPr>
        <w:t xml:space="preserve"> </w:t>
      </w:r>
      <w:proofErr w:type="spellStart"/>
      <w:r w:rsidRPr="009C7EB6">
        <w:rPr>
          <w:rFonts w:ascii="Arial" w:hAnsi="Arial" w:cs="Arial"/>
          <w:sz w:val="20"/>
          <w:szCs w:val="24"/>
          <w:highlight w:val="yellow"/>
        </w:rPr>
        <w:t>bahasa</w:t>
      </w:r>
      <w:proofErr w:type="spellEnd"/>
      <w:r w:rsidRPr="009C7EB6">
        <w:rPr>
          <w:rFonts w:ascii="Arial" w:hAnsi="Arial" w:cs="Arial"/>
          <w:sz w:val="20"/>
          <w:szCs w:val="24"/>
          <w:highlight w:val="yellow"/>
        </w:rPr>
        <w:t>. English dan Bahasa)</w:t>
      </w:r>
    </w:p>
    <w:p w14:paraId="056F5830" w14:textId="77777777" w:rsidR="006C1EBE" w:rsidRDefault="006C1EBE" w:rsidP="006E1698">
      <w:pPr>
        <w:spacing w:after="0" w:line="240" w:lineRule="auto"/>
        <w:jc w:val="both"/>
        <w:rPr>
          <w:rFonts w:ascii="Arial" w:hAnsi="Arial" w:cs="Arial"/>
          <w:sz w:val="20"/>
          <w:szCs w:val="24"/>
          <w:highlight w:val="yellow"/>
        </w:rPr>
      </w:pPr>
    </w:p>
    <w:p w14:paraId="1B96CB3C" w14:textId="77777777" w:rsidR="00026A70" w:rsidRPr="009C7EB6" w:rsidRDefault="00026A70" w:rsidP="006E1698">
      <w:pPr>
        <w:spacing w:after="0" w:line="240" w:lineRule="auto"/>
        <w:jc w:val="both"/>
        <w:rPr>
          <w:rFonts w:ascii="Arial" w:hAnsi="Arial" w:cs="Arial"/>
          <w:sz w:val="20"/>
          <w:szCs w:val="24"/>
          <w:highlight w:val="yellow"/>
        </w:rPr>
        <w:sectPr w:rsidR="00026A70" w:rsidRPr="009C7EB6" w:rsidSect="00BA5467">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418" w:left="1701" w:header="907" w:footer="907" w:gutter="0"/>
          <w:pgNumType w:start="1"/>
          <w:cols w:space="708"/>
          <w:docGrid w:linePitch="360"/>
        </w:sectPr>
      </w:pPr>
    </w:p>
    <w:p w14:paraId="02FF6D34" w14:textId="77777777" w:rsidR="006C1EBE" w:rsidRPr="009C7EB6" w:rsidRDefault="006C1EBE" w:rsidP="00C659B5">
      <w:pPr>
        <w:pStyle w:val="IEEEHeading1"/>
        <w:numPr>
          <w:ilvl w:val="0"/>
          <w:numId w:val="10"/>
        </w:numPr>
        <w:rPr>
          <w:rFonts w:ascii="Arial" w:hAnsi="Arial" w:cs="Arial"/>
        </w:rPr>
      </w:pPr>
      <w:proofErr w:type="spellStart"/>
      <w:r w:rsidRPr="009C7EB6">
        <w:rPr>
          <w:rFonts w:ascii="Arial" w:hAnsi="Arial" w:cs="Arial"/>
        </w:rPr>
        <w:t>Pendahuluan</w:t>
      </w:r>
      <w:proofErr w:type="spellEnd"/>
    </w:p>
    <w:p w14:paraId="1C0D2468" w14:textId="62649C76" w:rsidR="00C659B5" w:rsidRPr="009C7EB6" w:rsidRDefault="00966D69" w:rsidP="00C659B5">
      <w:pPr>
        <w:pStyle w:val="IEEEParagraph"/>
        <w:ind w:firstLine="360"/>
        <w:rPr>
          <w:rFonts w:ascii="Arial" w:hAnsi="Arial" w:cs="Arial"/>
        </w:rPr>
      </w:pPr>
      <w:r w:rsidRPr="00966D69">
        <w:t xml:space="preserve"> </w:t>
      </w:r>
      <w:proofErr w:type="spellStart"/>
      <w:r w:rsidRPr="00966D69">
        <w:rPr>
          <w:rStyle w:val="longtext"/>
          <w:rFonts w:ascii="Arial" w:hAnsi="Arial" w:cs="Arial"/>
          <w:shd w:val="clear" w:color="auto" w:fill="FFFFFF"/>
        </w:rPr>
        <w:t>Industri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produksi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batu</w:t>
      </w:r>
      <w:proofErr w:type="spellEnd"/>
      <w:r w:rsidRPr="00966D69">
        <w:rPr>
          <w:rStyle w:val="longtext"/>
          <w:rFonts w:ascii="Arial" w:hAnsi="Arial" w:cs="Arial"/>
          <w:shd w:val="clear" w:color="auto" w:fill="FFFFFF"/>
        </w:rPr>
        <w:t xml:space="preserve"> split </w:t>
      </w:r>
      <w:proofErr w:type="spellStart"/>
      <w:r w:rsidRPr="00966D69">
        <w:rPr>
          <w:rStyle w:val="longtext"/>
          <w:rFonts w:ascii="Arial" w:hAnsi="Arial" w:cs="Arial"/>
          <w:shd w:val="clear" w:color="auto" w:fill="FFFFFF"/>
        </w:rPr>
        <w:t>merupakan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sektor</w:t>
      </w:r>
      <w:proofErr w:type="spellEnd"/>
      <w:r w:rsidRPr="00966D69">
        <w:rPr>
          <w:rStyle w:val="longtext"/>
          <w:rFonts w:ascii="Arial" w:hAnsi="Arial" w:cs="Arial"/>
          <w:shd w:val="clear" w:color="auto" w:fill="FFFFFF"/>
        </w:rPr>
        <w:t xml:space="preserve"> yang </w:t>
      </w:r>
      <w:proofErr w:type="spellStart"/>
      <w:r w:rsidRPr="00966D69">
        <w:rPr>
          <w:rStyle w:val="longtext"/>
          <w:rFonts w:ascii="Arial" w:hAnsi="Arial" w:cs="Arial"/>
          <w:shd w:val="clear" w:color="auto" w:fill="FFFFFF"/>
        </w:rPr>
        <w:t>memiliki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tingkat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risiko</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kecelakaan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cukup</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tinggi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karena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melibatkan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penggunaan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alat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berat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mesin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pemecah</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batu</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serta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aktivitas</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dengan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intensitas</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fisik</w:t>
      </w:r>
      <w:proofErr w:type="spellEnd"/>
      <w:r w:rsidRPr="00966D69">
        <w:rPr>
          <w:rStyle w:val="longtext"/>
          <w:rFonts w:ascii="Arial" w:hAnsi="Arial" w:cs="Arial"/>
          <w:shd w:val="clear" w:color="auto" w:fill="FFFFFF"/>
        </w:rPr>
        <w:t xml:space="preserve"> yang </w:t>
      </w:r>
      <w:proofErr w:type="spellStart"/>
      <w:r w:rsidRPr="00966D69">
        <w:rPr>
          <w:rStyle w:val="longtext"/>
          <w:rFonts w:ascii="Arial" w:hAnsi="Arial" w:cs="Arial"/>
          <w:shd w:val="clear" w:color="auto" w:fill="FFFFFF"/>
        </w:rPr>
        <w:t>tinggi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Kondisi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tersebut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berpotensi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menimbulkan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berbagai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bahaya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seperti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tertabrak</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alat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berat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terjepit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mesin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paparan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debu</w:t>
      </w:r>
      <w:proofErr w:type="spellEnd"/>
      <w:r w:rsidRPr="00966D69">
        <w:rPr>
          <w:rStyle w:val="longtext"/>
          <w:rFonts w:ascii="Arial" w:hAnsi="Arial" w:cs="Arial"/>
          <w:shd w:val="clear" w:color="auto" w:fill="FFFFFF"/>
        </w:rPr>
        <w:t xml:space="preserve">, dan </w:t>
      </w:r>
      <w:proofErr w:type="spellStart"/>
      <w:r w:rsidRPr="00966D69">
        <w:rPr>
          <w:rStyle w:val="longtext"/>
          <w:rFonts w:ascii="Arial" w:hAnsi="Arial" w:cs="Arial"/>
          <w:shd w:val="clear" w:color="auto" w:fill="FFFFFF"/>
        </w:rPr>
        <w:t>kebisingan</w:t>
      </w:r>
      <w:proofErr w:type="spellEnd"/>
      <w:r w:rsidRPr="00966D69">
        <w:rPr>
          <w:rStyle w:val="longtext"/>
          <w:rFonts w:ascii="Arial" w:hAnsi="Arial" w:cs="Arial"/>
          <w:shd w:val="clear" w:color="auto" w:fill="FFFFFF"/>
        </w:rPr>
        <w:t xml:space="preserve">. CV. Multi </w:t>
      </w:r>
      <w:proofErr w:type="spellStart"/>
      <w:r w:rsidRPr="00966D69">
        <w:rPr>
          <w:rStyle w:val="longtext"/>
          <w:rFonts w:ascii="Arial" w:hAnsi="Arial" w:cs="Arial"/>
          <w:shd w:val="clear" w:color="auto" w:fill="FFFFFF"/>
        </w:rPr>
        <w:t>Daya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sebagai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perusahaan</w:t>
      </w:r>
      <w:proofErr w:type="spellEnd"/>
      <w:r w:rsidRPr="00966D69">
        <w:rPr>
          <w:rStyle w:val="longtext"/>
          <w:rFonts w:ascii="Arial" w:hAnsi="Arial" w:cs="Arial"/>
          <w:shd w:val="clear" w:color="auto" w:fill="FFFFFF"/>
        </w:rPr>
        <w:t xml:space="preserve"> yang </w:t>
      </w:r>
      <w:proofErr w:type="spellStart"/>
      <w:r w:rsidRPr="00966D69">
        <w:rPr>
          <w:rStyle w:val="longtext"/>
          <w:rFonts w:ascii="Arial" w:hAnsi="Arial" w:cs="Arial"/>
          <w:shd w:val="clear" w:color="auto" w:fill="FFFFFF"/>
        </w:rPr>
        <w:t>bergerak</w:t>
      </w:r>
      <w:proofErr w:type="spellEnd"/>
      <w:r w:rsidRPr="00966D69">
        <w:rPr>
          <w:rStyle w:val="longtext"/>
          <w:rFonts w:ascii="Arial" w:hAnsi="Arial" w:cs="Arial"/>
          <w:shd w:val="clear" w:color="auto" w:fill="FFFFFF"/>
        </w:rPr>
        <w:t xml:space="preserve"> di </w:t>
      </w:r>
      <w:proofErr w:type="spellStart"/>
      <w:r w:rsidRPr="00966D69">
        <w:rPr>
          <w:rStyle w:val="longtext"/>
          <w:rFonts w:ascii="Arial" w:hAnsi="Arial" w:cs="Arial"/>
          <w:shd w:val="clear" w:color="auto" w:fill="FFFFFF"/>
        </w:rPr>
        <w:t>bidang</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produksi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batu</w:t>
      </w:r>
      <w:proofErr w:type="spellEnd"/>
      <w:r w:rsidRPr="00966D69">
        <w:rPr>
          <w:rStyle w:val="longtext"/>
          <w:rFonts w:ascii="Arial" w:hAnsi="Arial" w:cs="Arial"/>
          <w:shd w:val="clear" w:color="auto" w:fill="FFFFFF"/>
        </w:rPr>
        <w:t xml:space="preserve"> split </w:t>
      </w:r>
      <w:proofErr w:type="spellStart"/>
      <w:r w:rsidRPr="00966D69">
        <w:rPr>
          <w:rStyle w:val="longtext"/>
          <w:rFonts w:ascii="Arial" w:hAnsi="Arial" w:cs="Arial"/>
          <w:shd w:val="clear" w:color="auto" w:fill="FFFFFF"/>
        </w:rPr>
        <w:t>masih</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menghadapi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permasalahan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dalam</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penerapan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keselamatan</w:t>
      </w:r>
      <w:proofErr w:type="spellEnd"/>
      <w:r w:rsidRPr="00966D69">
        <w:rPr>
          <w:rStyle w:val="longtext"/>
          <w:rFonts w:ascii="Arial" w:hAnsi="Arial" w:cs="Arial"/>
          <w:shd w:val="clear" w:color="auto" w:fill="FFFFFF"/>
        </w:rPr>
        <w:t xml:space="preserve"> dan </w:t>
      </w:r>
      <w:proofErr w:type="spellStart"/>
      <w:r w:rsidRPr="00966D69">
        <w:rPr>
          <w:rStyle w:val="longtext"/>
          <w:rFonts w:ascii="Arial" w:hAnsi="Arial" w:cs="Arial"/>
          <w:shd w:val="clear" w:color="auto" w:fill="FFFFFF"/>
        </w:rPr>
        <w:t>kesehatan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(K3), </w:t>
      </w:r>
      <w:proofErr w:type="spellStart"/>
      <w:r w:rsidRPr="00966D69">
        <w:rPr>
          <w:rStyle w:val="longtext"/>
          <w:rFonts w:ascii="Arial" w:hAnsi="Arial" w:cs="Arial"/>
          <w:shd w:val="clear" w:color="auto" w:fill="FFFFFF"/>
        </w:rPr>
        <w:t>khususnya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rendahnya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kepatuhan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penggunaan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alat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pelindung</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diri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lastRenderedPageBreak/>
        <w:t>serta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belum</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diterapkannya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sistem</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manajemen</w:t>
      </w:r>
      <w:proofErr w:type="spellEnd"/>
      <w:r w:rsidRPr="00966D69">
        <w:rPr>
          <w:rStyle w:val="longtext"/>
          <w:rFonts w:ascii="Arial" w:hAnsi="Arial" w:cs="Arial"/>
          <w:shd w:val="clear" w:color="auto" w:fill="FFFFFF"/>
        </w:rPr>
        <w:t xml:space="preserve"> K3 </w:t>
      </w:r>
      <w:proofErr w:type="spellStart"/>
      <w:r w:rsidRPr="00966D69">
        <w:rPr>
          <w:rStyle w:val="longtext"/>
          <w:rFonts w:ascii="Arial" w:hAnsi="Arial" w:cs="Arial"/>
          <w:shd w:val="clear" w:color="auto" w:fill="FFFFFF"/>
        </w:rPr>
        <w:t>secara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menyeluruh</w:t>
      </w:r>
      <w:proofErr w:type="spellEnd"/>
      <w:r w:rsidRPr="00966D69">
        <w:rPr>
          <w:rStyle w:val="longtext"/>
          <w:rFonts w:ascii="Arial" w:hAnsi="Arial" w:cs="Arial"/>
          <w:shd w:val="clear" w:color="auto" w:fill="FFFFFF"/>
        </w:rPr>
        <w:t xml:space="preserve">. Oleh </w:t>
      </w:r>
      <w:proofErr w:type="spellStart"/>
      <w:r w:rsidRPr="00966D69">
        <w:rPr>
          <w:rStyle w:val="longtext"/>
          <w:rFonts w:ascii="Arial" w:hAnsi="Arial" w:cs="Arial"/>
          <w:shd w:val="clear" w:color="auto" w:fill="FFFFFF"/>
        </w:rPr>
        <w:t>karena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itu</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diperlukan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suatu</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metode</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analisis</w:t>
      </w:r>
      <w:proofErr w:type="spellEnd"/>
      <w:r w:rsidRPr="00966D69">
        <w:rPr>
          <w:rStyle w:val="longtext"/>
          <w:rFonts w:ascii="Arial" w:hAnsi="Arial" w:cs="Arial"/>
          <w:shd w:val="clear" w:color="auto" w:fill="FFFFFF"/>
        </w:rPr>
        <w:t xml:space="preserve"> yang </w:t>
      </w:r>
      <w:proofErr w:type="spellStart"/>
      <w:r w:rsidRPr="00966D69">
        <w:rPr>
          <w:rStyle w:val="longtext"/>
          <w:rFonts w:ascii="Arial" w:hAnsi="Arial" w:cs="Arial"/>
          <w:shd w:val="clear" w:color="auto" w:fill="FFFFFF"/>
        </w:rPr>
        <w:t>sistematis</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untuk</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mengidentifikasi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menilai</w:t>
      </w:r>
      <w:proofErr w:type="spellEnd"/>
      <w:r w:rsidRPr="00966D69">
        <w:rPr>
          <w:rStyle w:val="longtext"/>
          <w:rFonts w:ascii="Arial" w:hAnsi="Arial" w:cs="Arial"/>
          <w:shd w:val="clear" w:color="auto" w:fill="FFFFFF"/>
        </w:rPr>
        <w:t xml:space="preserve">, dan </w:t>
      </w:r>
      <w:proofErr w:type="spellStart"/>
      <w:r w:rsidRPr="00966D69">
        <w:rPr>
          <w:rStyle w:val="longtext"/>
          <w:rFonts w:ascii="Arial" w:hAnsi="Arial" w:cs="Arial"/>
          <w:shd w:val="clear" w:color="auto" w:fill="FFFFFF"/>
        </w:rPr>
        <w:t>mengendalikan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potensi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bahaya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Metode</w:t>
      </w:r>
      <w:proofErr w:type="spellEnd"/>
      <w:r w:rsidRPr="00966D69">
        <w:rPr>
          <w:rStyle w:val="longtext"/>
          <w:rFonts w:ascii="Arial" w:hAnsi="Arial" w:cs="Arial"/>
          <w:shd w:val="clear" w:color="auto" w:fill="FFFFFF"/>
        </w:rPr>
        <w:t xml:space="preserve"> Hazard Identification, Risk Assessment, and Risk Control (HIRARC) </w:t>
      </w:r>
      <w:proofErr w:type="spellStart"/>
      <w:r w:rsidRPr="00966D69">
        <w:rPr>
          <w:rStyle w:val="longtext"/>
          <w:rFonts w:ascii="Arial" w:hAnsi="Arial" w:cs="Arial"/>
          <w:shd w:val="clear" w:color="auto" w:fill="FFFFFF"/>
        </w:rPr>
        <w:t>digunakan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untuk</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menilai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tingkat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risiko</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sedangkan</w:t>
      </w:r>
      <w:proofErr w:type="spellEnd"/>
      <w:r w:rsidRPr="00966D69">
        <w:rPr>
          <w:rStyle w:val="longtext"/>
          <w:rFonts w:ascii="Arial" w:hAnsi="Arial" w:cs="Arial"/>
          <w:shd w:val="clear" w:color="auto" w:fill="FFFFFF"/>
        </w:rPr>
        <w:t xml:space="preserve"> Fault Tree Analysis (FTA) </w:t>
      </w:r>
      <w:proofErr w:type="spellStart"/>
      <w:r w:rsidRPr="00966D69">
        <w:rPr>
          <w:rStyle w:val="longtext"/>
          <w:rFonts w:ascii="Arial" w:hAnsi="Arial" w:cs="Arial"/>
          <w:shd w:val="clear" w:color="auto" w:fill="FFFFFF"/>
        </w:rPr>
        <w:t>digunakan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untuk</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menelusuri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akar</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penyebab</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kecelakaan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sehingga</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diharapkan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dapat</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meningkatkan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keselamatan</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kerja</w:t>
      </w:r>
      <w:proofErr w:type="spellEnd"/>
      <w:r w:rsidRPr="00966D69">
        <w:rPr>
          <w:rStyle w:val="longtext"/>
          <w:rFonts w:ascii="Arial" w:hAnsi="Arial" w:cs="Arial"/>
          <w:shd w:val="clear" w:color="auto" w:fill="FFFFFF"/>
        </w:rPr>
        <w:t xml:space="preserve"> dan </w:t>
      </w:r>
      <w:proofErr w:type="spellStart"/>
      <w:r w:rsidRPr="00966D69">
        <w:rPr>
          <w:rStyle w:val="longtext"/>
          <w:rFonts w:ascii="Arial" w:hAnsi="Arial" w:cs="Arial"/>
          <w:shd w:val="clear" w:color="auto" w:fill="FFFFFF"/>
        </w:rPr>
        <w:t>efisiensi</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operasional</w:t>
      </w:r>
      <w:proofErr w:type="spellEnd"/>
      <w:r w:rsidRPr="00966D69">
        <w:rPr>
          <w:rStyle w:val="longtext"/>
          <w:rFonts w:ascii="Arial" w:hAnsi="Arial" w:cs="Arial"/>
          <w:shd w:val="clear" w:color="auto" w:fill="FFFFFF"/>
        </w:rPr>
        <w:t xml:space="preserve"> </w:t>
      </w:r>
      <w:proofErr w:type="spellStart"/>
      <w:r w:rsidRPr="00966D69">
        <w:rPr>
          <w:rStyle w:val="longtext"/>
          <w:rFonts w:ascii="Arial" w:hAnsi="Arial" w:cs="Arial"/>
          <w:shd w:val="clear" w:color="auto" w:fill="FFFFFF"/>
        </w:rPr>
        <w:t>perusahaan</w:t>
      </w:r>
      <w:proofErr w:type="spellEnd"/>
    </w:p>
    <w:p w14:paraId="3F3A6C52" w14:textId="77777777" w:rsidR="00C659B5" w:rsidRPr="009C7EB6" w:rsidRDefault="00C659B5" w:rsidP="00C659B5">
      <w:pPr>
        <w:pStyle w:val="IEEEParagraph"/>
        <w:rPr>
          <w:rFonts w:ascii="Arial" w:hAnsi="Arial" w:cs="Arial"/>
        </w:rPr>
      </w:pPr>
    </w:p>
    <w:p w14:paraId="3F5A5BA8" w14:textId="77777777" w:rsidR="00026A70" w:rsidRDefault="00026A70" w:rsidP="00C659B5">
      <w:pPr>
        <w:pStyle w:val="IEEEHeading1"/>
        <w:numPr>
          <w:ilvl w:val="0"/>
          <w:numId w:val="10"/>
        </w:numPr>
        <w:rPr>
          <w:rFonts w:ascii="Arial" w:hAnsi="Arial" w:cs="Arial"/>
          <w:szCs w:val="20"/>
          <w:lang w:val="id-ID"/>
        </w:rPr>
      </w:pPr>
      <w:r>
        <w:rPr>
          <w:rFonts w:ascii="Arial" w:hAnsi="Arial" w:cs="Arial"/>
          <w:szCs w:val="20"/>
          <w:lang w:val="id-ID"/>
        </w:rPr>
        <w:t>Landasan Teori</w:t>
      </w:r>
    </w:p>
    <w:p w14:paraId="72482E59" w14:textId="7D1877FC" w:rsidR="009E3CAF" w:rsidRPr="00966D69" w:rsidRDefault="00966D69" w:rsidP="00966D69">
      <w:pPr>
        <w:pStyle w:val="IEEEParagraph"/>
        <w:rPr>
          <w:rFonts w:ascii="Arial" w:hAnsi="Arial" w:cs="Arial"/>
          <w:shd w:val="clear" w:color="auto" w:fill="FFFFFF"/>
          <w:lang w:val="id-ID"/>
        </w:rPr>
      </w:pPr>
      <w:r w:rsidRPr="00966D69">
        <w:rPr>
          <w:rStyle w:val="longtext"/>
          <w:rFonts w:ascii="Arial" w:hAnsi="Arial" w:cs="Arial"/>
          <w:shd w:val="clear" w:color="auto" w:fill="FFFFFF"/>
          <w:lang w:val="id-ID"/>
        </w:rPr>
        <w:t>Keselamatan dan kesehatan kerja (K3) merupakan upaya preventif yang bertujuan melindungi tenaga kerja dari risiko kecelakaan dan penyakit akibat kerja serta menciptakan lingkungan kerja yang aman dan sehat. Salah satu metode yang umum digunakan dalam manajemen K3 adalah HIRARC, yang mencakup tiga tahapan utama yaitu identifikasi bahaya, penilaian risiko berdasarkan tingkat keparahan dan kemungkinan kejadian, serta penentuan pengendalian risiko sesuai hierarki pengendalian. Selain itu, Fault Tree Analysis (FTA) merupakan metode analisis deduktif yang digunakan untuk mengidentifikasi penyebab dasar terjadinya kecelakaan melalui pemodelan hubungan sebab-akibat dalam bentuk diagram pohon kesalahan. Kombinasi HIRARC dan FTA memberikan pendekatan yang komprehensif dalam pengelolaan risiko kerja, baik secara preventif maupun investigatif</w:t>
      </w:r>
    </w:p>
    <w:p w14:paraId="56270078" w14:textId="77777777" w:rsidR="00C659B5" w:rsidRPr="009C7EB6" w:rsidRDefault="009E3CAF" w:rsidP="00C659B5">
      <w:pPr>
        <w:pStyle w:val="IEEEHeading1"/>
        <w:numPr>
          <w:ilvl w:val="0"/>
          <w:numId w:val="10"/>
        </w:numPr>
        <w:rPr>
          <w:rFonts w:ascii="Arial" w:hAnsi="Arial" w:cs="Arial"/>
          <w:szCs w:val="20"/>
        </w:rPr>
      </w:pPr>
      <w:proofErr w:type="spellStart"/>
      <w:r>
        <w:rPr>
          <w:rFonts w:ascii="Arial" w:hAnsi="Arial" w:cs="Arial"/>
          <w:szCs w:val="20"/>
        </w:rPr>
        <w:t>Metode</w:t>
      </w:r>
      <w:proofErr w:type="spellEnd"/>
      <w:r>
        <w:rPr>
          <w:rFonts w:ascii="Arial" w:hAnsi="Arial" w:cs="Arial"/>
          <w:szCs w:val="20"/>
        </w:rPr>
        <w:t xml:space="preserve"> </w:t>
      </w:r>
      <w:proofErr w:type="spellStart"/>
      <w:r w:rsidR="00C659B5" w:rsidRPr="009C7EB6">
        <w:rPr>
          <w:rFonts w:ascii="Arial" w:hAnsi="Arial" w:cs="Arial"/>
          <w:szCs w:val="20"/>
        </w:rPr>
        <w:t>Penelitian</w:t>
      </w:r>
      <w:proofErr w:type="spellEnd"/>
      <w:r w:rsidR="00C659B5" w:rsidRPr="009C7EB6">
        <w:rPr>
          <w:rFonts w:ascii="Arial" w:hAnsi="Arial" w:cs="Arial"/>
          <w:szCs w:val="20"/>
        </w:rPr>
        <w:t xml:space="preserve"> </w:t>
      </w:r>
    </w:p>
    <w:p w14:paraId="3149EA6A" w14:textId="1496BF96" w:rsidR="00C659B5" w:rsidRPr="009C7EB6" w:rsidRDefault="00966D69" w:rsidP="00C659B5">
      <w:pPr>
        <w:pStyle w:val="IEEEParagraph"/>
        <w:ind w:firstLine="360"/>
        <w:rPr>
          <w:rFonts w:ascii="Arial" w:hAnsi="Arial" w:cs="Arial"/>
          <w:lang w:val="sv-SE"/>
        </w:rPr>
      </w:pPr>
      <w:r w:rsidRPr="00966D69">
        <w:rPr>
          <w:rStyle w:val="mediumtext"/>
          <w:rFonts w:ascii="Arial" w:hAnsi="Arial" w:cs="Arial"/>
          <w:lang w:val="sv-SE"/>
        </w:rPr>
        <w:t xml:space="preserve">Penelitian ini menggunakan metode deskriptif kualitatif dengan pendekatan analisis risiko keselamatan dan kesehatan kerja. Penelitian dilaksanakan di CV. Multi Daya, Kabupaten Tasikmalaya, pada periode April hingga Juli 2025. Pengumpulan data dilakukan melalui observasi langsung terhadap proses produksi, wawancara dengan pekerja dan pihak manajemen, serta studi dokumentasi terkait K3. Analisis risiko dilakukan menggunakan metode HIRARC untuk mengidentifikasi potensi bahaya dan menentukan tingkat risiko, sedangkan metode FTA digunakan untuk menganalisis penyebab utama kecelakaan kerja yang memiliki tingkat risiko tinggi. Tahapan penelitian meliputi identifikasi aktivitas produksi, penilaian risiko, </w:t>
      </w:r>
      <w:r w:rsidRPr="00966D69">
        <w:rPr>
          <w:rStyle w:val="mediumtext"/>
          <w:rFonts w:ascii="Arial" w:hAnsi="Arial" w:cs="Arial"/>
          <w:lang w:val="sv-SE"/>
        </w:rPr>
        <w:t xml:space="preserve">penyusunan pengendalian risiko, serta evaluasi hasil analisis </w:t>
      </w:r>
      <w:r w:rsidR="00C659B5" w:rsidRPr="009C7EB6">
        <w:rPr>
          <w:rStyle w:val="mediumtext"/>
          <w:rFonts w:ascii="Arial" w:hAnsi="Arial" w:cs="Arial"/>
          <w:lang w:val="sv-SE"/>
        </w:rPr>
        <w:t xml:space="preserve"> </w:t>
      </w:r>
    </w:p>
    <w:p w14:paraId="7BB2B0C8" w14:textId="572A3EE7" w:rsidR="00C659B5" w:rsidRDefault="00C42CEF" w:rsidP="00DF77BB">
      <w:pPr>
        <w:pStyle w:val="IEEEParagraph"/>
        <w:jc w:val="center"/>
        <w:rPr>
          <w:rFonts w:ascii="Arial" w:hAnsi="Arial" w:cs="Arial"/>
        </w:rPr>
      </w:pPr>
      <w:r>
        <w:rPr>
          <w:rFonts w:ascii="Arial" w:hAnsi="Arial" w:cs="Arial"/>
          <w:noProof/>
        </w:rPr>
        <w:drawing>
          <wp:inline distT="0" distB="0" distL="0" distR="0" wp14:anchorId="12C37669" wp14:editId="51F24ABE">
            <wp:extent cx="1885950" cy="234156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agram Offie.png"/>
                    <pic:cNvPicPr/>
                  </pic:nvPicPr>
                  <pic:blipFill>
                    <a:blip r:embed="rId14">
                      <a:extLst>
                        <a:ext uri="{28A0092B-C50C-407E-A947-70E740481C1C}">
                          <a14:useLocalDpi xmlns:a14="http://schemas.microsoft.com/office/drawing/2010/main" val="0"/>
                        </a:ext>
                      </a:extLst>
                    </a:blip>
                    <a:stretch>
                      <a:fillRect/>
                    </a:stretch>
                  </pic:blipFill>
                  <pic:spPr>
                    <a:xfrm>
                      <a:off x="0" y="0"/>
                      <a:ext cx="1905817" cy="2366231"/>
                    </a:xfrm>
                    <a:prstGeom prst="rect">
                      <a:avLst/>
                    </a:prstGeom>
                  </pic:spPr>
                </pic:pic>
              </a:graphicData>
            </a:graphic>
          </wp:inline>
        </w:drawing>
      </w:r>
    </w:p>
    <w:p w14:paraId="0ABC02A2" w14:textId="79935686" w:rsidR="00DF77BB" w:rsidRPr="009C7EB6" w:rsidRDefault="00DF77BB" w:rsidP="00DF77BB">
      <w:pPr>
        <w:pStyle w:val="IEEEParagraph"/>
        <w:jc w:val="center"/>
        <w:rPr>
          <w:rFonts w:ascii="Arial" w:hAnsi="Arial" w:cs="Arial"/>
        </w:rPr>
      </w:pPr>
      <w:r>
        <w:rPr>
          <w:rFonts w:ascii="Arial" w:hAnsi="Arial" w:cs="Arial"/>
          <w:noProof/>
        </w:rPr>
        <w:drawing>
          <wp:inline distT="0" distB="0" distL="0" distR="0" wp14:anchorId="246B3A4F" wp14:editId="37E2C613">
            <wp:extent cx="1466850" cy="264807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agram Offie.png"/>
                    <pic:cNvPicPr/>
                  </pic:nvPicPr>
                  <pic:blipFill>
                    <a:blip r:embed="rId15">
                      <a:extLst>
                        <a:ext uri="{28A0092B-C50C-407E-A947-70E740481C1C}">
                          <a14:useLocalDpi xmlns:a14="http://schemas.microsoft.com/office/drawing/2010/main" val="0"/>
                        </a:ext>
                      </a:extLst>
                    </a:blip>
                    <a:stretch>
                      <a:fillRect/>
                    </a:stretch>
                  </pic:blipFill>
                  <pic:spPr>
                    <a:xfrm>
                      <a:off x="0" y="0"/>
                      <a:ext cx="1471007" cy="2655580"/>
                    </a:xfrm>
                    <a:prstGeom prst="rect">
                      <a:avLst/>
                    </a:prstGeom>
                  </pic:spPr>
                </pic:pic>
              </a:graphicData>
            </a:graphic>
          </wp:inline>
        </w:drawing>
      </w:r>
    </w:p>
    <w:p w14:paraId="1134E56A" w14:textId="77777777" w:rsidR="006C1EBE" w:rsidRPr="009C7EB6" w:rsidRDefault="00DC735D" w:rsidP="00C659B5">
      <w:pPr>
        <w:pStyle w:val="IEEEHeading1"/>
        <w:numPr>
          <w:ilvl w:val="0"/>
          <w:numId w:val="10"/>
        </w:numPr>
        <w:rPr>
          <w:rFonts w:ascii="Arial" w:hAnsi="Arial" w:cs="Arial"/>
          <w:szCs w:val="20"/>
        </w:rPr>
      </w:pPr>
      <w:proofErr w:type="spellStart"/>
      <w:r w:rsidRPr="009C7EB6">
        <w:rPr>
          <w:rFonts w:ascii="Arial" w:hAnsi="Arial" w:cs="Arial"/>
          <w:szCs w:val="20"/>
        </w:rPr>
        <w:t>HAsil</w:t>
      </w:r>
      <w:proofErr w:type="spellEnd"/>
      <w:r w:rsidRPr="009C7EB6">
        <w:rPr>
          <w:rFonts w:ascii="Arial" w:hAnsi="Arial" w:cs="Arial"/>
          <w:szCs w:val="20"/>
        </w:rPr>
        <w:t xml:space="preserve"> </w:t>
      </w:r>
      <w:proofErr w:type="spellStart"/>
      <w:r w:rsidRPr="009C7EB6">
        <w:rPr>
          <w:rFonts w:ascii="Arial" w:hAnsi="Arial" w:cs="Arial"/>
          <w:szCs w:val="20"/>
        </w:rPr>
        <w:t>Penelitian</w:t>
      </w:r>
      <w:proofErr w:type="spellEnd"/>
      <w:r w:rsidRPr="009C7EB6">
        <w:rPr>
          <w:rFonts w:ascii="Arial" w:hAnsi="Arial" w:cs="Arial"/>
          <w:szCs w:val="20"/>
        </w:rPr>
        <w:t xml:space="preserve"> </w:t>
      </w:r>
    </w:p>
    <w:p w14:paraId="3551D79E" w14:textId="7232CA4C" w:rsidR="006C1EBE" w:rsidRPr="009C7EB6" w:rsidRDefault="00966D69" w:rsidP="006C1EBE">
      <w:pPr>
        <w:pStyle w:val="IEEEParagraph"/>
        <w:rPr>
          <w:rStyle w:val="mediumtext"/>
          <w:rFonts w:ascii="Arial" w:hAnsi="Arial" w:cs="Arial"/>
          <w:shd w:val="clear" w:color="auto" w:fill="FFFFFF"/>
        </w:rPr>
      </w:pPr>
      <w:r w:rsidRPr="00966D69">
        <w:rPr>
          <w:rStyle w:val="mediumtext"/>
          <w:rFonts w:ascii="Arial" w:hAnsi="Arial" w:cs="Arial"/>
          <w:shd w:val="clear" w:color="auto" w:fill="FFFFFF"/>
        </w:rPr>
        <w:t xml:space="preserve">Hasil </w:t>
      </w:r>
      <w:proofErr w:type="spellStart"/>
      <w:r w:rsidRPr="00966D69">
        <w:rPr>
          <w:rStyle w:val="mediumtext"/>
          <w:rFonts w:ascii="Arial" w:hAnsi="Arial" w:cs="Arial"/>
          <w:shd w:val="clear" w:color="auto" w:fill="FFFFFF"/>
        </w:rPr>
        <w:t>penelitian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menunjukkan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bahwa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seluruh</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tahapan</w:t>
      </w:r>
      <w:proofErr w:type="spellEnd"/>
      <w:r w:rsidRPr="00966D69">
        <w:rPr>
          <w:rStyle w:val="mediumtext"/>
          <w:rFonts w:ascii="Arial" w:hAnsi="Arial" w:cs="Arial"/>
          <w:shd w:val="clear" w:color="auto" w:fill="FFFFFF"/>
        </w:rPr>
        <w:t xml:space="preserve"> proses </w:t>
      </w:r>
      <w:proofErr w:type="spellStart"/>
      <w:r w:rsidRPr="00966D69">
        <w:rPr>
          <w:rStyle w:val="mediumtext"/>
          <w:rFonts w:ascii="Arial" w:hAnsi="Arial" w:cs="Arial"/>
          <w:shd w:val="clear" w:color="auto" w:fill="FFFFFF"/>
        </w:rPr>
        <w:t>produksi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batu</w:t>
      </w:r>
      <w:proofErr w:type="spellEnd"/>
      <w:r w:rsidRPr="00966D69">
        <w:rPr>
          <w:rStyle w:val="mediumtext"/>
          <w:rFonts w:ascii="Arial" w:hAnsi="Arial" w:cs="Arial"/>
          <w:shd w:val="clear" w:color="auto" w:fill="FFFFFF"/>
        </w:rPr>
        <w:t xml:space="preserve"> split di CV. Multi </w:t>
      </w:r>
      <w:proofErr w:type="spellStart"/>
      <w:r w:rsidRPr="00966D69">
        <w:rPr>
          <w:rStyle w:val="mediumtext"/>
          <w:rFonts w:ascii="Arial" w:hAnsi="Arial" w:cs="Arial"/>
          <w:shd w:val="clear" w:color="auto" w:fill="FFFFFF"/>
        </w:rPr>
        <w:t>Daya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memiliki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potensi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bahaya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kerja</w:t>
      </w:r>
      <w:proofErr w:type="spellEnd"/>
      <w:r w:rsidRPr="00966D69">
        <w:rPr>
          <w:rStyle w:val="mediumtext"/>
          <w:rFonts w:ascii="Arial" w:hAnsi="Arial" w:cs="Arial"/>
          <w:shd w:val="clear" w:color="auto" w:fill="FFFFFF"/>
        </w:rPr>
        <w:t xml:space="preserve">. Pada </w:t>
      </w:r>
      <w:proofErr w:type="spellStart"/>
      <w:r w:rsidRPr="00966D69">
        <w:rPr>
          <w:rStyle w:val="mediumtext"/>
          <w:rFonts w:ascii="Arial" w:hAnsi="Arial" w:cs="Arial"/>
          <w:shd w:val="clear" w:color="auto" w:fill="FFFFFF"/>
        </w:rPr>
        <w:t>tahap</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penerimaan</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t>penyimpanan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bahan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baku</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ditemukan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risiko</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tertabrak</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alat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berat</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t>terpeleset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Tahap</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penghancuran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awal</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t>lanjutan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memiliki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risiko</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tinggi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berupa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terjepit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mesin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paparan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kebisingan</w:t>
      </w:r>
      <w:proofErr w:type="spellEnd"/>
      <w:r w:rsidRPr="00966D69">
        <w:rPr>
          <w:rStyle w:val="mediumtext"/>
          <w:rFonts w:ascii="Arial" w:hAnsi="Arial" w:cs="Arial"/>
          <w:shd w:val="clear" w:color="auto" w:fill="FFFFFF"/>
        </w:rPr>
        <w:t xml:space="preserve"> di </w:t>
      </w:r>
      <w:proofErr w:type="spellStart"/>
      <w:r w:rsidRPr="00966D69">
        <w:rPr>
          <w:rStyle w:val="mediumtext"/>
          <w:rFonts w:ascii="Arial" w:hAnsi="Arial" w:cs="Arial"/>
          <w:shd w:val="clear" w:color="auto" w:fill="FFFFFF"/>
        </w:rPr>
        <w:t>atas</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ambang</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batas</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serta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debu</w:t>
      </w:r>
      <w:proofErr w:type="spellEnd"/>
      <w:r w:rsidRPr="00966D69">
        <w:rPr>
          <w:rStyle w:val="mediumtext"/>
          <w:rFonts w:ascii="Arial" w:hAnsi="Arial" w:cs="Arial"/>
          <w:shd w:val="clear" w:color="auto" w:fill="FFFFFF"/>
        </w:rPr>
        <w:t xml:space="preserve"> yang </w:t>
      </w:r>
      <w:proofErr w:type="spellStart"/>
      <w:r w:rsidRPr="00966D69">
        <w:rPr>
          <w:rStyle w:val="mediumtext"/>
          <w:rFonts w:ascii="Arial" w:hAnsi="Arial" w:cs="Arial"/>
          <w:shd w:val="clear" w:color="auto" w:fill="FFFFFF"/>
        </w:rPr>
        <w:t>berpotensi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mengganggu</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kesehatan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pernapasan</w:t>
      </w:r>
      <w:proofErr w:type="spellEnd"/>
      <w:r w:rsidRPr="00966D69">
        <w:rPr>
          <w:rStyle w:val="mediumtext"/>
          <w:rFonts w:ascii="Arial" w:hAnsi="Arial" w:cs="Arial"/>
          <w:shd w:val="clear" w:color="auto" w:fill="FFFFFF"/>
        </w:rPr>
        <w:t xml:space="preserve">. Proses </w:t>
      </w:r>
      <w:proofErr w:type="spellStart"/>
      <w:r w:rsidRPr="00966D69">
        <w:rPr>
          <w:rStyle w:val="mediumtext"/>
          <w:rFonts w:ascii="Arial" w:hAnsi="Arial" w:cs="Arial"/>
          <w:shd w:val="clear" w:color="auto" w:fill="FFFFFF"/>
        </w:rPr>
        <w:t>penyaringan</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t>pengangkutan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produk</w:t>
      </w:r>
      <w:proofErr w:type="spellEnd"/>
      <w:r w:rsidRPr="00966D69">
        <w:rPr>
          <w:rStyle w:val="mediumtext"/>
          <w:rFonts w:ascii="Arial" w:hAnsi="Arial" w:cs="Arial"/>
          <w:shd w:val="clear" w:color="auto" w:fill="FFFFFF"/>
        </w:rPr>
        <w:t xml:space="preserve"> juga </w:t>
      </w:r>
      <w:proofErr w:type="spellStart"/>
      <w:r w:rsidRPr="00966D69">
        <w:rPr>
          <w:rStyle w:val="mediumtext"/>
          <w:rFonts w:ascii="Arial" w:hAnsi="Arial" w:cs="Arial"/>
          <w:shd w:val="clear" w:color="auto" w:fill="FFFFFF"/>
        </w:rPr>
        <w:t>menunjukkan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risiko</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kecelakaan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akibat</w:t>
      </w:r>
      <w:proofErr w:type="spellEnd"/>
      <w:r w:rsidRPr="00966D69">
        <w:rPr>
          <w:rStyle w:val="mediumtext"/>
          <w:rFonts w:ascii="Arial" w:hAnsi="Arial" w:cs="Arial"/>
          <w:shd w:val="clear" w:color="auto" w:fill="FFFFFF"/>
        </w:rPr>
        <w:t xml:space="preserve"> material </w:t>
      </w:r>
      <w:proofErr w:type="spellStart"/>
      <w:r w:rsidRPr="00966D69">
        <w:rPr>
          <w:rStyle w:val="mediumtext"/>
          <w:rFonts w:ascii="Arial" w:hAnsi="Arial" w:cs="Arial"/>
          <w:shd w:val="clear" w:color="auto" w:fill="FFFFFF"/>
        </w:rPr>
        <w:t>terlempar</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kesalahan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koordinasi</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t>aktivitas</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alat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berat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Berdasarkan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penilaian</w:t>
      </w:r>
      <w:proofErr w:type="spellEnd"/>
      <w:r w:rsidRPr="00966D69">
        <w:rPr>
          <w:rStyle w:val="mediumtext"/>
          <w:rFonts w:ascii="Arial" w:hAnsi="Arial" w:cs="Arial"/>
          <w:shd w:val="clear" w:color="auto" w:fill="FFFFFF"/>
        </w:rPr>
        <w:t xml:space="preserve"> HIRARC, </w:t>
      </w:r>
      <w:proofErr w:type="spellStart"/>
      <w:r w:rsidRPr="00966D69">
        <w:rPr>
          <w:rStyle w:val="mediumtext"/>
          <w:rFonts w:ascii="Arial" w:hAnsi="Arial" w:cs="Arial"/>
          <w:shd w:val="clear" w:color="auto" w:fill="FFFFFF"/>
        </w:rPr>
        <w:t>beberapa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aktivitas</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dikategorikan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memiliki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tingkat</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risiko</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tinggi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hingga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ekstrem</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Analisis</w:t>
      </w:r>
      <w:proofErr w:type="spellEnd"/>
      <w:r w:rsidRPr="00966D69">
        <w:rPr>
          <w:rStyle w:val="mediumtext"/>
          <w:rFonts w:ascii="Arial" w:hAnsi="Arial" w:cs="Arial"/>
          <w:shd w:val="clear" w:color="auto" w:fill="FFFFFF"/>
        </w:rPr>
        <w:t xml:space="preserve"> FTA </w:t>
      </w:r>
      <w:proofErr w:type="spellStart"/>
      <w:r w:rsidRPr="00966D69">
        <w:rPr>
          <w:rStyle w:val="mediumtext"/>
          <w:rFonts w:ascii="Arial" w:hAnsi="Arial" w:cs="Arial"/>
          <w:shd w:val="clear" w:color="auto" w:fill="FFFFFF"/>
        </w:rPr>
        <w:t>menunjukkan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bahwa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kecelakaan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kerja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dipengaruhi</w:t>
      </w:r>
      <w:proofErr w:type="spellEnd"/>
      <w:r w:rsidRPr="00966D69">
        <w:rPr>
          <w:rStyle w:val="mediumtext"/>
          <w:rFonts w:ascii="Arial" w:hAnsi="Arial" w:cs="Arial"/>
          <w:shd w:val="clear" w:color="auto" w:fill="FFFFFF"/>
        </w:rPr>
        <w:t xml:space="preserve"> oleh </w:t>
      </w:r>
      <w:proofErr w:type="spellStart"/>
      <w:r w:rsidRPr="00966D69">
        <w:rPr>
          <w:rStyle w:val="mediumtext"/>
          <w:rFonts w:ascii="Arial" w:hAnsi="Arial" w:cs="Arial"/>
          <w:shd w:val="clear" w:color="auto" w:fill="FFFFFF"/>
        </w:rPr>
        <w:t>faktor</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manusia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kondisi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mesin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serta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kurangnya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pengawasan</w:t>
      </w:r>
      <w:proofErr w:type="spellEnd"/>
      <w:r w:rsidRPr="00966D69">
        <w:rPr>
          <w:rStyle w:val="mediumtext"/>
          <w:rFonts w:ascii="Arial" w:hAnsi="Arial" w:cs="Arial"/>
          <w:shd w:val="clear" w:color="auto" w:fill="FFFFFF"/>
        </w:rPr>
        <w:t xml:space="preserve"> dan </w:t>
      </w:r>
      <w:proofErr w:type="spellStart"/>
      <w:r w:rsidRPr="00966D69">
        <w:rPr>
          <w:rStyle w:val="mediumtext"/>
          <w:rFonts w:ascii="Arial" w:hAnsi="Arial" w:cs="Arial"/>
          <w:shd w:val="clear" w:color="auto" w:fill="FFFFFF"/>
        </w:rPr>
        <w:lastRenderedPageBreak/>
        <w:t>penerapan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prosedur</w:t>
      </w:r>
      <w:proofErr w:type="spellEnd"/>
      <w:r w:rsidRPr="00966D69">
        <w:rPr>
          <w:rStyle w:val="mediumtext"/>
          <w:rFonts w:ascii="Arial" w:hAnsi="Arial" w:cs="Arial"/>
          <w:shd w:val="clear" w:color="auto" w:fill="FFFFFF"/>
        </w:rPr>
        <w:t xml:space="preserve"> K3. </w:t>
      </w:r>
      <w:proofErr w:type="spellStart"/>
      <w:r w:rsidRPr="00966D69">
        <w:rPr>
          <w:rStyle w:val="mediumtext"/>
          <w:rFonts w:ascii="Arial" w:hAnsi="Arial" w:cs="Arial"/>
          <w:shd w:val="clear" w:color="auto" w:fill="FFFFFF"/>
        </w:rPr>
        <w:t>Rekomendasi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pengendalian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meliputi</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perbaikan</w:t>
      </w:r>
      <w:proofErr w:type="spellEnd"/>
      <w:r w:rsidRPr="00966D69">
        <w:rPr>
          <w:rStyle w:val="mediumtext"/>
          <w:rFonts w:ascii="Arial" w:hAnsi="Arial" w:cs="Arial"/>
          <w:shd w:val="clear" w:color="auto" w:fill="FFFFFF"/>
        </w:rPr>
        <w:t xml:space="preserve"> SOP, </w:t>
      </w:r>
      <w:proofErr w:type="spellStart"/>
      <w:r w:rsidRPr="00966D69">
        <w:rPr>
          <w:rStyle w:val="mediumtext"/>
          <w:rFonts w:ascii="Arial" w:hAnsi="Arial" w:cs="Arial"/>
          <w:shd w:val="clear" w:color="auto" w:fill="FFFFFF"/>
        </w:rPr>
        <w:t>peningkatan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pelatihan</w:t>
      </w:r>
      <w:proofErr w:type="spellEnd"/>
      <w:r w:rsidRPr="00966D69">
        <w:rPr>
          <w:rStyle w:val="mediumtext"/>
          <w:rFonts w:ascii="Arial" w:hAnsi="Arial" w:cs="Arial"/>
          <w:shd w:val="clear" w:color="auto" w:fill="FFFFFF"/>
        </w:rPr>
        <w:t xml:space="preserve"> K3, </w:t>
      </w:r>
      <w:proofErr w:type="spellStart"/>
      <w:r w:rsidRPr="00966D69">
        <w:rPr>
          <w:rStyle w:val="mediumtext"/>
          <w:rFonts w:ascii="Arial" w:hAnsi="Arial" w:cs="Arial"/>
          <w:shd w:val="clear" w:color="auto" w:fill="FFFFFF"/>
        </w:rPr>
        <w:t>pemasangan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pelindung</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mesin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serta</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penegakan</w:t>
      </w:r>
      <w:proofErr w:type="spellEnd"/>
      <w:r w:rsidRPr="00966D69">
        <w:rPr>
          <w:rStyle w:val="mediumtext"/>
          <w:rFonts w:ascii="Arial" w:hAnsi="Arial" w:cs="Arial"/>
          <w:shd w:val="clear" w:color="auto" w:fill="FFFFFF"/>
        </w:rPr>
        <w:t xml:space="preserve"> </w:t>
      </w:r>
      <w:proofErr w:type="spellStart"/>
      <w:r w:rsidRPr="00966D69">
        <w:rPr>
          <w:rStyle w:val="mediumtext"/>
          <w:rFonts w:ascii="Arial" w:hAnsi="Arial" w:cs="Arial"/>
          <w:shd w:val="clear" w:color="auto" w:fill="FFFFFF"/>
        </w:rPr>
        <w:t>penggunaan</w:t>
      </w:r>
      <w:proofErr w:type="spellEnd"/>
      <w:r w:rsidRPr="00966D69">
        <w:rPr>
          <w:rStyle w:val="mediumtext"/>
          <w:rFonts w:ascii="Arial" w:hAnsi="Arial" w:cs="Arial"/>
          <w:shd w:val="clear" w:color="auto" w:fill="FFFFFF"/>
        </w:rPr>
        <w:t xml:space="preserve"> APD</w:t>
      </w:r>
      <w:r w:rsidR="005C3FA2">
        <w:rPr>
          <w:rStyle w:val="mediumtext"/>
          <w:rFonts w:ascii="Arial" w:hAnsi="Arial" w:cs="Arial"/>
          <w:shd w:val="clear" w:color="auto" w:fill="FFFFFF"/>
        </w:rPr>
        <w:t>.</w:t>
      </w:r>
    </w:p>
    <w:p w14:paraId="1FC9A683" w14:textId="77777777" w:rsidR="006C1EBE" w:rsidRPr="009C7EB6" w:rsidRDefault="006C1EBE" w:rsidP="006C1EBE">
      <w:pPr>
        <w:pStyle w:val="IEEEParagraph"/>
        <w:rPr>
          <w:rFonts w:ascii="Arial" w:hAnsi="Arial" w:cs="Arial"/>
        </w:rPr>
      </w:pPr>
    </w:p>
    <w:p w14:paraId="3757F606" w14:textId="02542C43" w:rsidR="00DC735D" w:rsidRPr="005C3FA2" w:rsidRDefault="00DC735D" w:rsidP="005C3FA2">
      <w:pPr>
        <w:pStyle w:val="IEEEHeading1"/>
        <w:tabs>
          <w:tab w:val="clear" w:pos="1548"/>
        </w:tabs>
        <w:ind w:left="90"/>
        <w:rPr>
          <w:rStyle w:val="mediumtext"/>
          <w:rFonts w:ascii="Arial" w:hAnsi="Arial" w:cs="Arial"/>
          <w:lang w:val="en-US"/>
        </w:rPr>
      </w:pPr>
      <w:proofErr w:type="spellStart"/>
      <w:r w:rsidRPr="009C7EB6">
        <w:rPr>
          <w:rFonts w:ascii="Arial" w:hAnsi="Arial" w:cs="Arial"/>
          <w:lang w:val="en-US"/>
        </w:rPr>
        <w:t>Pembahasan</w:t>
      </w:r>
      <w:proofErr w:type="spellEnd"/>
    </w:p>
    <w:p w14:paraId="44860E49" w14:textId="645BEB03" w:rsidR="00DC735D" w:rsidRDefault="00966D69" w:rsidP="00966D69">
      <w:pPr>
        <w:pStyle w:val="IEEEParagraph"/>
        <w:numPr>
          <w:ilvl w:val="0"/>
          <w:numId w:val="11"/>
        </w:numPr>
        <w:rPr>
          <w:rFonts w:ascii="Arial" w:hAnsi="Arial" w:cs="Arial"/>
          <w:lang w:val="en-US"/>
        </w:rPr>
      </w:pPr>
      <w:r>
        <w:rPr>
          <w:rFonts w:ascii="Arial" w:hAnsi="Arial" w:cs="Arial"/>
          <w:lang w:val="en-US"/>
        </w:rPr>
        <w:t xml:space="preserve">Tingkat </w:t>
      </w:r>
      <w:proofErr w:type="spellStart"/>
      <w:r>
        <w:rPr>
          <w:rFonts w:ascii="Arial" w:hAnsi="Arial" w:cs="Arial"/>
          <w:lang w:val="en-US"/>
        </w:rPr>
        <w:t>Risiko</w:t>
      </w:r>
      <w:proofErr w:type="spellEnd"/>
      <w:r>
        <w:rPr>
          <w:rFonts w:ascii="Arial" w:hAnsi="Arial" w:cs="Arial"/>
          <w:lang w:val="en-US"/>
        </w:rPr>
        <w:t xml:space="preserve"> Pada </w:t>
      </w:r>
      <w:proofErr w:type="spellStart"/>
      <w:r>
        <w:rPr>
          <w:rFonts w:ascii="Arial" w:hAnsi="Arial" w:cs="Arial"/>
          <w:lang w:val="en-US"/>
        </w:rPr>
        <w:t>Setiap</w:t>
      </w:r>
      <w:proofErr w:type="spellEnd"/>
      <w:r>
        <w:rPr>
          <w:rFonts w:ascii="Arial" w:hAnsi="Arial" w:cs="Arial"/>
          <w:lang w:val="en-US"/>
        </w:rPr>
        <w:t xml:space="preserve"> </w:t>
      </w:r>
      <w:proofErr w:type="spellStart"/>
      <w:r>
        <w:rPr>
          <w:rFonts w:ascii="Arial" w:hAnsi="Arial" w:cs="Arial"/>
          <w:lang w:val="en-US"/>
        </w:rPr>
        <w:t>Tahapan</w:t>
      </w:r>
      <w:proofErr w:type="spellEnd"/>
      <w:r>
        <w:rPr>
          <w:rFonts w:ascii="Arial" w:hAnsi="Arial" w:cs="Arial"/>
          <w:lang w:val="en-US"/>
        </w:rPr>
        <w:t xml:space="preserve"> </w:t>
      </w:r>
      <w:proofErr w:type="spellStart"/>
      <w:r>
        <w:rPr>
          <w:rFonts w:ascii="Arial" w:hAnsi="Arial" w:cs="Arial"/>
          <w:lang w:val="en-US"/>
        </w:rPr>
        <w:t>Produksi</w:t>
      </w:r>
      <w:proofErr w:type="spellEnd"/>
      <w:r>
        <w:rPr>
          <w:rFonts w:ascii="Arial" w:hAnsi="Arial" w:cs="Arial"/>
          <w:lang w:val="en-US"/>
        </w:rPr>
        <w:t>.</w:t>
      </w:r>
    </w:p>
    <w:p w14:paraId="3553AB8E" w14:textId="5998C829" w:rsidR="00966D69" w:rsidRDefault="00966D69" w:rsidP="00966D69">
      <w:pPr>
        <w:pStyle w:val="IEEEParagraph"/>
        <w:ind w:left="360" w:firstLine="360"/>
        <w:rPr>
          <w:rFonts w:ascii="Arial" w:hAnsi="Arial" w:cs="Arial"/>
          <w:lang w:val="en-US"/>
        </w:rPr>
      </w:pPr>
      <w:r w:rsidRPr="00966D69">
        <w:rPr>
          <w:rFonts w:ascii="Arial" w:hAnsi="Arial" w:cs="Arial"/>
          <w:lang w:val="en-US"/>
        </w:rPr>
        <w:t xml:space="preserve">Hasil </w:t>
      </w:r>
      <w:proofErr w:type="spellStart"/>
      <w:r w:rsidRPr="00966D69">
        <w:rPr>
          <w:rFonts w:ascii="Arial" w:hAnsi="Arial" w:cs="Arial"/>
          <w:lang w:val="en-US"/>
        </w:rPr>
        <w:t>analisis</w:t>
      </w:r>
      <w:proofErr w:type="spellEnd"/>
      <w:r w:rsidRPr="00966D69">
        <w:rPr>
          <w:rFonts w:ascii="Arial" w:hAnsi="Arial" w:cs="Arial"/>
          <w:lang w:val="en-US"/>
        </w:rPr>
        <w:t xml:space="preserve"> </w:t>
      </w:r>
      <w:proofErr w:type="spellStart"/>
      <w:r w:rsidRPr="00966D69">
        <w:rPr>
          <w:rFonts w:ascii="Arial" w:hAnsi="Arial" w:cs="Arial"/>
          <w:lang w:val="en-US"/>
        </w:rPr>
        <w:t>menunjukkan</w:t>
      </w:r>
      <w:proofErr w:type="spellEnd"/>
      <w:r w:rsidRPr="00966D69">
        <w:rPr>
          <w:rFonts w:ascii="Arial" w:hAnsi="Arial" w:cs="Arial"/>
          <w:lang w:val="en-US"/>
        </w:rPr>
        <w:t xml:space="preserve"> </w:t>
      </w:r>
      <w:proofErr w:type="spellStart"/>
      <w:r w:rsidRPr="00966D69">
        <w:rPr>
          <w:rFonts w:ascii="Arial" w:hAnsi="Arial" w:cs="Arial"/>
          <w:lang w:val="en-US"/>
        </w:rPr>
        <w:t>bahwa</w:t>
      </w:r>
      <w:proofErr w:type="spellEnd"/>
      <w:r w:rsidRPr="00966D69">
        <w:rPr>
          <w:rFonts w:ascii="Arial" w:hAnsi="Arial" w:cs="Arial"/>
          <w:lang w:val="en-US"/>
        </w:rPr>
        <w:t xml:space="preserve"> </w:t>
      </w:r>
      <w:proofErr w:type="spellStart"/>
      <w:r w:rsidRPr="00966D69">
        <w:rPr>
          <w:rFonts w:ascii="Arial" w:hAnsi="Arial" w:cs="Arial"/>
          <w:lang w:val="en-US"/>
        </w:rPr>
        <w:t>seluruh</w:t>
      </w:r>
      <w:proofErr w:type="spellEnd"/>
      <w:r w:rsidRPr="00966D69">
        <w:rPr>
          <w:rFonts w:ascii="Arial" w:hAnsi="Arial" w:cs="Arial"/>
          <w:lang w:val="en-US"/>
        </w:rPr>
        <w:t xml:space="preserve"> </w:t>
      </w:r>
      <w:proofErr w:type="spellStart"/>
      <w:r w:rsidRPr="00966D69">
        <w:rPr>
          <w:rFonts w:ascii="Arial" w:hAnsi="Arial" w:cs="Arial"/>
          <w:lang w:val="en-US"/>
        </w:rPr>
        <w:t>tahapan</w:t>
      </w:r>
      <w:proofErr w:type="spellEnd"/>
      <w:r w:rsidRPr="00966D69">
        <w:rPr>
          <w:rFonts w:ascii="Arial" w:hAnsi="Arial" w:cs="Arial"/>
          <w:lang w:val="en-US"/>
        </w:rPr>
        <w:t xml:space="preserve"> </w:t>
      </w:r>
      <w:proofErr w:type="spellStart"/>
      <w:r w:rsidRPr="00966D69">
        <w:rPr>
          <w:rFonts w:ascii="Arial" w:hAnsi="Arial" w:cs="Arial"/>
          <w:lang w:val="en-US"/>
        </w:rPr>
        <w:t>produksi</w:t>
      </w:r>
      <w:proofErr w:type="spellEnd"/>
      <w:r w:rsidRPr="00966D69">
        <w:rPr>
          <w:rFonts w:ascii="Arial" w:hAnsi="Arial" w:cs="Arial"/>
          <w:lang w:val="en-US"/>
        </w:rPr>
        <w:t xml:space="preserve"> </w:t>
      </w:r>
      <w:proofErr w:type="spellStart"/>
      <w:r w:rsidRPr="00966D69">
        <w:rPr>
          <w:rFonts w:ascii="Arial" w:hAnsi="Arial" w:cs="Arial"/>
          <w:lang w:val="en-US"/>
        </w:rPr>
        <w:t>batu</w:t>
      </w:r>
      <w:proofErr w:type="spellEnd"/>
      <w:r w:rsidRPr="00966D69">
        <w:rPr>
          <w:rFonts w:ascii="Arial" w:hAnsi="Arial" w:cs="Arial"/>
          <w:lang w:val="en-US"/>
        </w:rPr>
        <w:t xml:space="preserve"> split di CV. Multi </w:t>
      </w:r>
      <w:proofErr w:type="spellStart"/>
      <w:r w:rsidRPr="00966D69">
        <w:rPr>
          <w:rFonts w:ascii="Arial" w:hAnsi="Arial" w:cs="Arial"/>
          <w:lang w:val="en-US"/>
        </w:rPr>
        <w:t>Daya</w:t>
      </w:r>
      <w:proofErr w:type="spellEnd"/>
      <w:r w:rsidRPr="00966D69">
        <w:rPr>
          <w:rFonts w:ascii="Arial" w:hAnsi="Arial" w:cs="Arial"/>
          <w:lang w:val="en-US"/>
        </w:rPr>
        <w:t xml:space="preserve"> </w:t>
      </w:r>
      <w:proofErr w:type="spellStart"/>
      <w:r w:rsidRPr="00966D69">
        <w:rPr>
          <w:rFonts w:ascii="Arial" w:hAnsi="Arial" w:cs="Arial"/>
          <w:lang w:val="en-US"/>
        </w:rPr>
        <w:t>memiliki</w:t>
      </w:r>
      <w:proofErr w:type="spellEnd"/>
      <w:r w:rsidRPr="00966D69">
        <w:rPr>
          <w:rFonts w:ascii="Arial" w:hAnsi="Arial" w:cs="Arial"/>
          <w:lang w:val="en-US"/>
        </w:rPr>
        <w:t xml:space="preserve"> </w:t>
      </w:r>
      <w:proofErr w:type="spellStart"/>
      <w:r w:rsidRPr="00966D69">
        <w:rPr>
          <w:rFonts w:ascii="Arial" w:hAnsi="Arial" w:cs="Arial"/>
          <w:lang w:val="en-US"/>
        </w:rPr>
        <w:t>potensi</w:t>
      </w:r>
      <w:proofErr w:type="spellEnd"/>
      <w:r w:rsidRPr="00966D69">
        <w:rPr>
          <w:rFonts w:ascii="Arial" w:hAnsi="Arial" w:cs="Arial"/>
          <w:lang w:val="en-US"/>
        </w:rPr>
        <w:t xml:space="preserve"> </w:t>
      </w:r>
      <w:proofErr w:type="spellStart"/>
      <w:r w:rsidRPr="00966D69">
        <w:rPr>
          <w:rFonts w:ascii="Arial" w:hAnsi="Arial" w:cs="Arial"/>
          <w:lang w:val="en-US"/>
        </w:rPr>
        <w:t>bahaya</w:t>
      </w:r>
      <w:proofErr w:type="spellEnd"/>
      <w:r w:rsidRPr="00966D69">
        <w:rPr>
          <w:rFonts w:ascii="Arial" w:hAnsi="Arial" w:cs="Arial"/>
          <w:lang w:val="en-US"/>
        </w:rPr>
        <w:t xml:space="preserve"> yang </w:t>
      </w:r>
      <w:proofErr w:type="spellStart"/>
      <w:r w:rsidRPr="00966D69">
        <w:rPr>
          <w:rFonts w:ascii="Arial" w:hAnsi="Arial" w:cs="Arial"/>
          <w:lang w:val="en-US"/>
        </w:rPr>
        <w:t>signifikan</w:t>
      </w:r>
      <w:proofErr w:type="spellEnd"/>
      <w:r w:rsidRPr="00966D69">
        <w:rPr>
          <w:rFonts w:ascii="Arial" w:hAnsi="Arial" w:cs="Arial"/>
          <w:lang w:val="en-US"/>
        </w:rPr>
        <w:t xml:space="preserve">. </w:t>
      </w:r>
      <w:proofErr w:type="spellStart"/>
      <w:r w:rsidRPr="00966D69">
        <w:rPr>
          <w:rFonts w:ascii="Arial" w:hAnsi="Arial" w:cs="Arial"/>
          <w:lang w:val="en-US"/>
        </w:rPr>
        <w:t>Risiko</w:t>
      </w:r>
      <w:proofErr w:type="spellEnd"/>
      <w:r w:rsidRPr="00966D69">
        <w:rPr>
          <w:rFonts w:ascii="Arial" w:hAnsi="Arial" w:cs="Arial"/>
          <w:lang w:val="en-US"/>
        </w:rPr>
        <w:t xml:space="preserve"> </w:t>
      </w:r>
      <w:proofErr w:type="spellStart"/>
      <w:r w:rsidRPr="00966D69">
        <w:rPr>
          <w:rFonts w:ascii="Arial" w:hAnsi="Arial" w:cs="Arial"/>
          <w:lang w:val="en-US"/>
        </w:rPr>
        <w:t>tertinggi</w:t>
      </w:r>
      <w:proofErr w:type="spellEnd"/>
      <w:r w:rsidRPr="00966D69">
        <w:rPr>
          <w:rFonts w:ascii="Arial" w:hAnsi="Arial" w:cs="Arial"/>
          <w:lang w:val="en-US"/>
        </w:rPr>
        <w:t xml:space="preserve"> </w:t>
      </w:r>
      <w:proofErr w:type="spellStart"/>
      <w:r w:rsidRPr="00966D69">
        <w:rPr>
          <w:rFonts w:ascii="Arial" w:hAnsi="Arial" w:cs="Arial"/>
          <w:lang w:val="en-US"/>
        </w:rPr>
        <w:t>ditemukan</w:t>
      </w:r>
      <w:proofErr w:type="spellEnd"/>
      <w:r w:rsidRPr="00966D69">
        <w:rPr>
          <w:rFonts w:ascii="Arial" w:hAnsi="Arial" w:cs="Arial"/>
          <w:lang w:val="en-US"/>
        </w:rPr>
        <w:t xml:space="preserve"> pada proses </w:t>
      </w:r>
      <w:proofErr w:type="spellStart"/>
      <w:r w:rsidRPr="00966D69">
        <w:rPr>
          <w:rFonts w:ascii="Arial" w:hAnsi="Arial" w:cs="Arial"/>
          <w:lang w:val="en-US"/>
        </w:rPr>
        <w:t>penghancuran</w:t>
      </w:r>
      <w:proofErr w:type="spellEnd"/>
      <w:r w:rsidRPr="00966D69">
        <w:rPr>
          <w:rFonts w:ascii="Arial" w:hAnsi="Arial" w:cs="Arial"/>
          <w:lang w:val="en-US"/>
        </w:rPr>
        <w:t xml:space="preserve"> </w:t>
      </w:r>
      <w:proofErr w:type="spellStart"/>
      <w:r w:rsidRPr="00966D69">
        <w:rPr>
          <w:rFonts w:ascii="Arial" w:hAnsi="Arial" w:cs="Arial"/>
          <w:lang w:val="en-US"/>
        </w:rPr>
        <w:t>batu</w:t>
      </w:r>
      <w:proofErr w:type="spellEnd"/>
      <w:r w:rsidRPr="00966D69">
        <w:rPr>
          <w:rFonts w:ascii="Arial" w:hAnsi="Arial" w:cs="Arial"/>
          <w:lang w:val="en-US"/>
        </w:rPr>
        <w:t xml:space="preserve"> (primary dan secondary crusher) </w:t>
      </w:r>
      <w:proofErr w:type="spellStart"/>
      <w:r w:rsidRPr="00966D69">
        <w:rPr>
          <w:rFonts w:ascii="Arial" w:hAnsi="Arial" w:cs="Arial"/>
          <w:lang w:val="en-US"/>
        </w:rPr>
        <w:t>serta</w:t>
      </w:r>
      <w:proofErr w:type="spellEnd"/>
      <w:r w:rsidRPr="00966D69">
        <w:rPr>
          <w:rFonts w:ascii="Arial" w:hAnsi="Arial" w:cs="Arial"/>
          <w:lang w:val="en-US"/>
        </w:rPr>
        <w:t xml:space="preserve"> </w:t>
      </w:r>
      <w:proofErr w:type="spellStart"/>
      <w:r w:rsidRPr="00966D69">
        <w:rPr>
          <w:rFonts w:ascii="Arial" w:hAnsi="Arial" w:cs="Arial"/>
          <w:lang w:val="en-US"/>
        </w:rPr>
        <w:t>pengangkutan</w:t>
      </w:r>
      <w:proofErr w:type="spellEnd"/>
      <w:r w:rsidRPr="00966D69">
        <w:rPr>
          <w:rFonts w:ascii="Arial" w:hAnsi="Arial" w:cs="Arial"/>
          <w:lang w:val="en-US"/>
        </w:rPr>
        <w:t xml:space="preserve"> material, </w:t>
      </w:r>
      <w:proofErr w:type="spellStart"/>
      <w:r w:rsidRPr="00966D69">
        <w:rPr>
          <w:rFonts w:ascii="Arial" w:hAnsi="Arial" w:cs="Arial"/>
          <w:lang w:val="en-US"/>
        </w:rPr>
        <w:t>karena</w:t>
      </w:r>
      <w:proofErr w:type="spellEnd"/>
      <w:r w:rsidRPr="00966D69">
        <w:rPr>
          <w:rFonts w:ascii="Arial" w:hAnsi="Arial" w:cs="Arial"/>
          <w:lang w:val="en-US"/>
        </w:rPr>
        <w:t xml:space="preserve"> </w:t>
      </w:r>
      <w:proofErr w:type="spellStart"/>
      <w:r w:rsidRPr="00966D69">
        <w:rPr>
          <w:rFonts w:ascii="Arial" w:hAnsi="Arial" w:cs="Arial"/>
          <w:lang w:val="en-US"/>
        </w:rPr>
        <w:t>melibatkan</w:t>
      </w:r>
      <w:proofErr w:type="spellEnd"/>
      <w:r w:rsidRPr="00966D69">
        <w:rPr>
          <w:rFonts w:ascii="Arial" w:hAnsi="Arial" w:cs="Arial"/>
          <w:lang w:val="en-US"/>
        </w:rPr>
        <w:t xml:space="preserve"> </w:t>
      </w:r>
      <w:proofErr w:type="spellStart"/>
      <w:r w:rsidRPr="00966D69">
        <w:rPr>
          <w:rFonts w:ascii="Arial" w:hAnsi="Arial" w:cs="Arial"/>
          <w:lang w:val="en-US"/>
        </w:rPr>
        <w:t>mesin</w:t>
      </w:r>
      <w:proofErr w:type="spellEnd"/>
      <w:r w:rsidRPr="00966D69">
        <w:rPr>
          <w:rFonts w:ascii="Arial" w:hAnsi="Arial" w:cs="Arial"/>
          <w:lang w:val="en-US"/>
        </w:rPr>
        <w:t xml:space="preserve"> </w:t>
      </w:r>
      <w:proofErr w:type="spellStart"/>
      <w:r w:rsidRPr="00966D69">
        <w:rPr>
          <w:rFonts w:ascii="Arial" w:hAnsi="Arial" w:cs="Arial"/>
          <w:lang w:val="en-US"/>
        </w:rPr>
        <w:t>berkecepatan</w:t>
      </w:r>
      <w:proofErr w:type="spellEnd"/>
      <w:r w:rsidRPr="00966D69">
        <w:rPr>
          <w:rFonts w:ascii="Arial" w:hAnsi="Arial" w:cs="Arial"/>
          <w:lang w:val="en-US"/>
        </w:rPr>
        <w:t xml:space="preserve"> </w:t>
      </w:r>
      <w:proofErr w:type="spellStart"/>
      <w:r w:rsidRPr="00966D69">
        <w:rPr>
          <w:rFonts w:ascii="Arial" w:hAnsi="Arial" w:cs="Arial"/>
          <w:lang w:val="en-US"/>
        </w:rPr>
        <w:t>tinggi</w:t>
      </w:r>
      <w:proofErr w:type="spellEnd"/>
      <w:r w:rsidRPr="00966D69">
        <w:rPr>
          <w:rFonts w:ascii="Arial" w:hAnsi="Arial" w:cs="Arial"/>
          <w:lang w:val="en-US"/>
        </w:rPr>
        <w:t xml:space="preserve">, </w:t>
      </w:r>
      <w:proofErr w:type="spellStart"/>
      <w:r w:rsidRPr="00966D69">
        <w:rPr>
          <w:rFonts w:ascii="Arial" w:hAnsi="Arial" w:cs="Arial"/>
          <w:lang w:val="en-US"/>
        </w:rPr>
        <w:t>alat</w:t>
      </w:r>
      <w:proofErr w:type="spellEnd"/>
      <w:r w:rsidRPr="00966D69">
        <w:rPr>
          <w:rFonts w:ascii="Arial" w:hAnsi="Arial" w:cs="Arial"/>
          <w:lang w:val="en-US"/>
        </w:rPr>
        <w:t xml:space="preserve"> </w:t>
      </w:r>
      <w:proofErr w:type="spellStart"/>
      <w:r w:rsidRPr="00966D69">
        <w:rPr>
          <w:rFonts w:ascii="Arial" w:hAnsi="Arial" w:cs="Arial"/>
          <w:lang w:val="en-US"/>
        </w:rPr>
        <w:t>berat</w:t>
      </w:r>
      <w:proofErr w:type="spellEnd"/>
      <w:r w:rsidRPr="00966D69">
        <w:rPr>
          <w:rFonts w:ascii="Arial" w:hAnsi="Arial" w:cs="Arial"/>
          <w:lang w:val="en-US"/>
        </w:rPr>
        <w:t xml:space="preserve">, dan </w:t>
      </w:r>
      <w:proofErr w:type="spellStart"/>
      <w:r w:rsidRPr="00966D69">
        <w:rPr>
          <w:rFonts w:ascii="Arial" w:hAnsi="Arial" w:cs="Arial"/>
          <w:lang w:val="en-US"/>
        </w:rPr>
        <w:t>interaksi</w:t>
      </w:r>
      <w:proofErr w:type="spellEnd"/>
      <w:r w:rsidRPr="00966D69">
        <w:rPr>
          <w:rFonts w:ascii="Arial" w:hAnsi="Arial" w:cs="Arial"/>
          <w:lang w:val="en-US"/>
        </w:rPr>
        <w:t xml:space="preserve"> </w:t>
      </w:r>
      <w:proofErr w:type="spellStart"/>
      <w:r w:rsidRPr="00966D69">
        <w:rPr>
          <w:rFonts w:ascii="Arial" w:hAnsi="Arial" w:cs="Arial"/>
          <w:lang w:val="en-US"/>
        </w:rPr>
        <w:t>langsung</w:t>
      </w:r>
      <w:proofErr w:type="spellEnd"/>
      <w:r w:rsidRPr="00966D69">
        <w:rPr>
          <w:rFonts w:ascii="Arial" w:hAnsi="Arial" w:cs="Arial"/>
          <w:lang w:val="en-US"/>
        </w:rPr>
        <w:t xml:space="preserve"> </w:t>
      </w:r>
      <w:proofErr w:type="spellStart"/>
      <w:r w:rsidRPr="00966D69">
        <w:rPr>
          <w:rFonts w:ascii="Arial" w:hAnsi="Arial" w:cs="Arial"/>
          <w:lang w:val="en-US"/>
        </w:rPr>
        <w:t>antara</w:t>
      </w:r>
      <w:proofErr w:type="spellEnd"/>
      <w:r w:rsidRPr="00966D69">
        <w:rPr>
          <w:rFonts w:ascii="Arial" w:hAnsi="Arial" w:cs="Arial"/>
          <w:lang w:val="en-US"/>
        </w:rPr>
        <w:t xml:space="preserve"> </w:t>
      </w:r>
      <w:proofErr w:type="spellStart"/>
      <w:r w:rsidRPr="00966D69">
        <w:rPr>
          <w:rFonts w:ascii="Arial" w:hAnsi="Arial" w:cs="Arial"/>
          <w:lang w:val="en-US"/>
        </w:rPr>
        <w:t>manusia</w:t>
      </w:r>
      <w:proofErr w:type="spellEnd"/>
      <w:r w:rsidRPr="00966D69">
        <w:rPr>
          <w:rFonts w:ascii="Arial" w:hAnsi="Arial" w:cs="Arial"/>
          <w:lang w:val="en-US"/>
        </w:rPr>
        <w:t xml:space="preserve"> dan </w:t>
      </w:r>
      <w:proofErr w:type="spellStart"/>
      <w:r w:rsidRPr="00966D69">
        <w:rPr>
          <w:rFonts w:ascii="Arial" w:hAnsi="Arial" w:cs="Arial"/>
          <w:lang w:val="en-US"/>
        </w:rPr>
        <w:t>mesin</w:t>
      </w:r>
      <w:proofErr w:type="spellEnd"/>
    </w:p>
    <w:p w14:paraId="5543ABFA" w14:textId="7283C72C" w:rsidR="00966D69" w:rsidRDefault="00966D69" w:rsidP="00966D69">
      <w:pPr>
        <w:pStyle w:val="IEEEParagraph"/>
        <w:numPr>
          <w:ilvl w:val="0"/>
          <w:numId w:val="11"/>
        </w:numPr>
        <w:rPr>
          <w:rFonts w:ascii="Arial" w:hAnsi="Arial" w:cs="Arial"/>
          <w:lang w:val="en-US"/>
        </w:rPr>
      </w:pPr>
      <w:proofErr w:type="spellStart"/>
      <w:r>
        <w:rPr>
          <w:rFonts w:ascii="Arial" w:hAnsi="Arial" w:cs="Arial"/>
          <w:lang w:val="en-US"/>
        </w:rPr>
        <w:t>Dominasi</w:t>
      </w:r>
      <w:proofErr w:type="spellEnd"/>
      <w:r>
        <w:rPr>
          <w:rFonts w:ascii="Arial" w:hAnsi="Arial" w:cs="Arial"/>
          <w:lang w:val="en-US"/>
        </w:rPr>
        <w:t xml:space="preserve"> </w:t>
      </w:r>
      <w:proofErr w:type="spellStart"/>
      <w:r>
        <w:rPr>
          <w:rFonts w:ascii="Arial" w:hAnsi="Arial" w:cs="Arial"/>
          <w:lang w:val="en-US"/>
        </w:rPr>
        <w:t>Bahaya</w:t>
      </w:r>
      <w:proofErr w:type="spellEnd"/>
      <w:r>
        <w:rPr>
          <w:rFonts w:ascii="Arial" w:hAnsi="Arial" w:cs="Arial"/>
          <w:lang w:val="en-US"/>
        </w:rPr>
        <w:t xml:space="preserve"> </w:t>
      </w:r>
      <w:proofErr w:type="spellStart"/>
      <w:r>
        <w:rPr>
          <w:rFonts w:ascii="Arial" w:hAnsi="Arial" w:cs="Arial"/>
          <w:lang w:val="en-US"/>
        </w:rPr>
        <w:t>Mekanis</w:t>
      </w:r>
      <w:proofErr w:type="spellEnd"/>
      <w:r>
        <w:rPr>
          <w:rFonts w:ascii="Arial" w:hAnsi="Arial" w:cs="Arial"/>
          <w:lang w:val="en-US"/>
        </w:rPr>
        <w:t xml:space="preserve"> dan </w:t>
      </w:r>
      <w:proofErr w:type="spellStart"/>
      <w:r>
        <w:rPr>
          <w:rFonts w:ascii="Arial" w:hAnsi="Arial" w:cs="Arial"/>
          <w:lang w:val="en-US"/>
        </w:rPr>
        <w:t>Fisik</w:t>
      </w:r>
      <w:proofErr w:type="spellEnd"/>
    </w:p>
    <w:p w14:paraId="447CE74F" w14:textId="69CB4203" w:rsidR="00966D69" w:rsidRDefault="00966D69" w:rsidP="00966D69">
      <w:pPr>
        <w:pStyle w:val="IEEEParagraph"/>
        <w:ind w:left="360" w:firstLine="360"/>
        <w:rPr>
          <w:rFonts w:ascii="Arial" w:hAnsi="Arial" w:cs="Arial"/>
          <w:lang w:val="en-US"/>
        </w:rPr>
      </w:pPr>
      <w:proofErr w:type="spellStart"/>
      <w:r w:rsidRPr="00966D69">
        <w:rPr>
          <w:rFonts w:ascii="Arial" w:hAnsi="Arial" w:cs="Arial"/>
          <w:lang w:val="en-US"/>
        </w:rPr>
        <w:t>Bahaya</w:t>
      </w:r>
      <w:proofErr w:type="spellEnd"/>
      <w:r w:rsidRPr="00966D69">
        <w:rPr>
          <w:rFonts w:ascii="Arial" w:hAnsi="Arial" w:cs="Arial"/>
          <w:lang w:val="en-US"/>
        </w:rPr>
        <w:t xml:space="preserve"> yang paling </w:t>
      </w:r>
      <w:proofErr w:type="spellStart"/>
      <w:r w:rsidRPr="00966D69">
        <w:rPr>
          <w:rFonts w:ascii="Arial" w:hAnsi="Arial" w:cs="Arial"/>
          <w:lang w:val="en-US"/>
        </w:rPr>
        <w:t>dominan</w:t>
      </w:r>
      <w:proofErr w:type="spellEnd"/>
      <w:r w:rsidRPr="00966D69">
        <w:rPr>
          <w:rFonts w:ascii="Arial" w:hAnsi="Arial" w:cs="Arial"/>
          <w:lang w:val="en-US"/>
        </w:rPr>
        <w:t xml:space="preserve"> </w:t>
      </w:r>
      <w:proofErr w:type="spellStart"/>
      <w:r w:rsidRPr="00966D69">
        <w:rPr>
          <w:rFonts w:ascii="Arial" w:hAnsi="Arial" w:cs="Arial"/>
          <w:lang w:val="en-US"/>
        </w:rPr>
        <w:t>adalah</w:t>
      </w:r>
      <w:proofErr w:type="spellEnd"/>
      <w:r w:rsidRPr="00966D69">
        <w:rPr>
          <w:rFonts w:ascii="Arial" w:hAnsi="Arial" w:cs="Arial"/>
          <w:lang w:val="en-US"/>
        </w:rPr>
        <w:t xml:space="preserve"> </w:t>
      </w:r>
      <w:proofErr w:type="spellStart"/>
      <w:r w:rsidRPr="00966D69">
        <w:rPr>
          <w:rFonts w:ascii="Arial" w:hAnsi="Arial" w:cs="Arial"/>
          <w:lang w:val="en-US"/>
        </w:rPr>
        <w:t>bahaya</w:t>
      </w:r>
      <w:proofErr w:type="spellEnd"/>
      <w:r w:rsidRPr="00966D69">
        <w:rPr>
          <w:rFonts w:ascii="Arial" w:hAnsi="Arial" w:cs="Arial"/>
          <w:lang w:val="en-US"/>
        </w:rPr>
        <w:t xml:space="preserve"> </w:t>
      </w:r>
      <w:proofErr w:type="spellStart"/>
      <w:r w:rsidRPr="00966D69">
        <w:rPr>
          <w:rFonts w:ascii="Arial" w:hAnsi="Arial" w:cs="Arial"/>
          <w:lang w:val="en-US"/>
        </w:rPr>
        <w:t>mekanis</w:t>
      </w:r>
      <w:proofErr w:type="spellEnd"/>
      <w:r w:rsidRPr="00966D69">
        <w:rPr>
          <w:rFonts w:ascii="Arial" w:hAnsi="Arial" w:cs="Arial"/>
          <w:lang w:val="en-US"/>
        </w:rPr>
        <w:t xml:space="preserve"> (</w:t>
      </w:r>
      <w:proofErr w:type="spellStart"/>
      <w:r w:rsidRPr="00966D69">
        <w:rPr>
          <w:rFonts w:ascii="Arial" w:hAnsi="Arial" w:cs="Arial"/>
          <w:lang w:val="en-US"/>
        </w:rPr>
        <w:t>terjepit</w:t>
      </w:r>
      <w:proofErr w:type="spellEnd"/>
      <w:r w:rsidRPr="00966D69">
        <w:rPr>
          <w:rFonts w:ascii="Arial" w:hAnsi="Arial" w:cs="Arial"/>
          <w:lang w:val="en-US"/>
        </w:rPr>
        <w:t xml:space="preserve"> </w:t>
      </w:r>
      <w:proofErr w:type="spellStart"/>
      <w:r w:rsidRPr="00966D69">
        <w:rPr>
          <w:rFonts w:ascii="Arial" w:hAnsi="Arial" w:cs="Arial"/>
          <w:lang w:val="en-US"/>
        </w:rPr>
        <w:t>mesin</w:t>
      </w:r>
      <w:proofErr w:type="spellEnd"/>
      <w:r w:rsidRPr="00966D69">
        <w:rPr>
          <w:rFonts w:ascii="Arial" w:hAnsi="Arial" w:cs="Arial"/>
          <w:lang w:val="en-US"/>
        </w:rPr>
        <w:t xml:space="preserve">, </w:t>
      </w:r>
      <w:proofErr w:type="spellStart"/>
      <w:r w:rsidRPr="00966D69">
        <w:rPr>
          <w:rFonts w:ascii="Arial" w:hAnsi="Arial" w:cs="Arial"/>
          <w:lang w:val="en-US"/>
        </w:rPr>
        <w:t>tertabrak</w:t>
      </w:r>
      <w:proofErr w:type="spellEnd"/>
      <w:r w:rsidRPr="00966D69">
        <w:rPr>
          <w:rFonts w:ascii="Arial" w:hAnsi="Arial" w:cs="Arial"/>
          <w:lang w:val="en-US"/>
        </w:rPr>
        <w:t xml:space="preserve"> </w:t>
      </w:r>
      <w:proofErr w:type="spellStart"/>
      <w:r w:rsidRPr="00966D69">
        <w:rPr>
          <w:rFonts w:ascii="Arial" w:hAnsi="Arial" w:cs="Arial"/>
          <w:lang w:val="en-US"/>
        </w:rPr>
        <w:t>alat</w:t>
      </w:r>
      <w:proofErr w:type="spellEnd"/>
      <w:r w:rsidRPr="00966D69">
        <w:rPr>
          <w:rFonts w:ascii="Arial" w:hAnsi="Arial" w:cs="Arial"/>
          <w:lang w:val="en-US"/>
        </w:rPr>
        <w:t xml:space="preserve"> </w:t>
      </w:r>
      <w:proofErr w:type="spellStart"/>
      <w:r w:rsidRPr="00966D69">
        <w:rPr>
          <w:rFonts w:ascii="Arial" w:hAnsi="Arial" w:cs="Arial"/>
          <w:lang w:val="en-US"/>
        </w:rPr>
        <w:t>berat</w:t>
      </w:r>
      <w:proofErr w:type="spellEnd"/>
      <w:r w:rsidRPr="00966D69">
        <w:rPr>
          <w:rFonts w:ascii="Arial" w:hAnsi="Arial" w:cs="Arial"/>
          <w:lang w:val="en-US"/>
        </w:rPr>
        <w:t xml:space="preserve">) dan </w:t>
      </w:r>
      <w:proofErr w:type="spellStart"/>
      <w:r w:rsidRPr="00966D69">
        <w:rPr>
          <w:rFonts w:ascii="Arial" w:hAnsi="Arial" w:cs="Arial"/>
          <w:lang w:val="en-US"/>
        </w:rPr>
        <w:t>bahaya</w:t>
      </w:r>
      <w:proofErr w:type="spellEnd"/>
      <w:r w:rsidRPr="00966D69">
        <w:rPr>
          <w:rFonts w:ascii="Arial" w:hAnsi="Arial" w:cs="Arial"/>
          <w:lang w:val="en-US"/>
        </w:rPr>
        <w:t xml:space="preserve"> </w:t>
      </w:r>
      <w:proofErr w:type="spellStart"/>
      <w:r w:rsidRPr="00966D69">
        <w:rPr>
          <w:rFonts w:ascii="Arial" w:hAnsi="Arial" w:cs="Arial"/>
          <w:lang w:val="en-US"/>
        </w:rPr>
        <w:t>fisik</w:t>
      </w:r>
      <w:proofErr w:type="spellEnd"/>
      <w:r w:rsidRPr="00966D69">
        <w:rPr>
          <w:rFonts w:ascii="Arial" w:hAnsi="Arial" w:cs="Arial"/>
          <w:lang w:val="en-US"/>
        </w:rPr>
        <w:t xml:space="preserve"> (</w:t>
      </w:r>
      <w:proofErr w:type="spellStart"/>
      <w:r w:rsidRPr="00966D69">
        <w:rPr>
          <w:rFonts w:ascii="Arial" w:hAnsi="Arial" w:cs="Arial"/>
          <w:lang w:val="en-US"/>
        </w:rPr>
        <w:t>kebisingan</w:t>
      </w:r>
      <w:proofErr w:type="spellEnd"/>
      <w:r w:rsidRPr="00966D69">
        <w:rPr>
          <w:rFonts w:ascii="Arial" w:hAnsi="Arial" w:cs="Arial"/>
          <w:lang w:val="en-US"/>
        </w:rPr>
        <w:t xml:space="preserve"> dan </w:t>
      </w:r>
      <w:proofErr w:type="spellStart"/>
      <w:r w:rsidRPr="00966D69">
        <w:rPr>
          <w:rFonts w:ascii="Arial" w:hAnsi="Arial" w:cs="Arial"/>
          <w:lang w:val="en-US"/>
        </w:rPr>
        <w:t>debu</w:t>
      </w:r>
      <w:proofErr w:type="spellEnd"/>
      <w:r w:rsidRPr="00966D69">
        <w:rPr>
          <w:rFonts w:ascii="Arial" w:hAnsi="Arial" w:cs="Arial"/>
          <w:lang w:val="en-US"/>
        </w:rPr>
        <w:t xml:space="preserve">). </w:t>
      </w:r>
      <w:proofErr w:type="spellStart"/>
      <w:r w:rsidRPr="00966D69">
        <w:rPr>
          <w:rFonts w:ascii="Arial" w:hAnsi="Arial" w:cs="Arial"/>
          <w:lang w:val="en-US"/>
        </w:rPr>
        <w:t>Paparan</w:t>
      </w:r>
      <w:proofErr w:type="spellEnd"/>
      <w:r w:rsidRPr="00966D69">
        <w:rPr>
          <w:rFonts w:ascii="Arial" w:hAnsi="Arial" w:cs="Arial"/>
          <w:lang w:val="en-US"/>
        </w:rPr>
        <w:t xml:space="preserve"> </w:t>
      </w:r>
      <w:proofErr w:type="spellStart"/>
      <w:r w:rsidRPr="00966D69">
        <w:rPr>
          <w:rFonts w:ascii="Arial" w:hAnsi="Arial" w:cs="Arial"/>
          <w:lang w:val="en-US"/>
        </w:rPr>
        <w:t>kebisingan</w:t>
      </w:r>
      <w:proofErr w:type="spellEnd"/>
      <w:r w:rsidRPr="00966D69">
        <w:rPr>
          <w:rFonts w:ascii="Arial" w:hAnsi="Arial" w:cs="Arial"/>
          <w:lang w:val="en-US"/>
        </w:rPr>
        <w:t xml:space="preserve"> di </w:t>
      </w:r>
      <w:proofErr w:type="spellStart"/>
      <w:r w:rsidRPr="00966D69">
        <w:rPr>
          <w:rFonts w:ascii="Arial" w:hAnsi="Arial" w:cs="Arial"/>
          <w:lang w:val="en-US"/>
        </w:rPr>
        <w:t>atas</w:t>
      </w:r>
      <w:proofErr w:type="spellEnd"/>
      <w:r w:rsidRPr="00966D69">
        <w:rPr>
          <w:rFonts w:ascii="Arial" w:hAnsi="Arial" w:cs="Arial"/>
          <w:lang w:val="en-US"/>
        </w:rPr>
        <w:t xml:space="preserve"> </w:t>
      </w:r>
      <w:proofErr w:type="spellStart"/>
      <w:r w:rsidRPr="00966D69">
        <w:rPr>
          <w:rFonts w:ascii="Arial" w:hAnsi="Arial" w:cs="Arial"/>
          <w:lang w:val="en-US"/>
        </w:rPr>
        <w:t>ambang</w:t>
      </w:r>
      <w:proofErr w:type="spellEnd"/>
      <w:r w:rsidRPr="00966D69">
        <w:rPr>
          <w:rFonts w:ascii="Arial" w:hAnsi="Arial" w:cs="Arial"/>
          <w:lang w:val="en-US"/>
        </w:rPr>
        <w:t xml:space="preserve"> </w:t>
      </w:r>
      <w:proofErr w:type="spellStart"/>
      <w:r w:rsidRPr="00966D69">
        <w:rPr>
          <w:rFonts w:ascii="Arial" w:hAnsi="Arial" w:cs="Arial"/>
          <w:lang w:val="en-US"/>
        </w:rPr>
        <w:t>batas</w:t>
      </w:r>
      <w:proofErr w:type="spellEnd"/>
      <w:r w:rsidRPr="00966D69">
        <w:rPr>
          <w:rFonts w:ascii="Arial" w:hAnsi="Arial" w:cs="Arial"/>
          <w:lang w:val="en-US"/>
        </w:rPr>
        <w:t xml:space="preserve"> dan </w:t>
      </w:r>
      <w:proofErr w:type="spellStart"/>
      <w:r w:rsidRPr="00966D69">
        <w:rPr>
          <w:rFonts w:ascii="Arial" w:hAnsi="Arial" w:cs="Arial"/>
          <w:lang w:val="en-US"/>
        </w:rPr>
        <w:t>debu</w:t>
      </w:r>
      <w:proofErr w:type="spellEnd"/>
      <w:r w:rsidRPr="00966D69">
        <w:rPr>
          <w:rFonts w:ascii="Arial" w:hAnsi="Arial" w:cs="Arial"/>
          <w:lang w:val="en-US"/>
        </w:rPr>
        <w:t xml:space="preserve"> </w:t>
      </w:r>
      <w:proofErr w:type="spellStart"/>
      <w:r w:rsidRPr="00966D69">
        <w:rPr>
          <w:rFonts w:ascii="Arial" w:hAnsi="Arial" w:cs="Arial"/>
          <w:lang w:val="en-US"/>
        </w:rPr>
        <w:t>batu</w:t>
      </w:r>
      <w:proofErr w:type="spellEnd"/>
      <w:r w:rsidRPr="00966D69">
        <w:rPr>
          <w:rFonts w:ascii="Arial" w:hAnsi="Arial" w:cs="Arial"/>
          <w:lang w:val="en-US"/>
        </w:rPr>
        <w:t xml:space="preserve"> </w:t>
      </w:r>
      <w:proofErr w:type="spellStart"/>
      <w:r w:rsidRPr="00966D69">
        <w:rPr>
          <w:rFonts w:ascii="Arial" w:hAnsi="Arial" w:cs="Arial"/>
          <w:lang w:val="en-US"/>
        </w:rPr>
        <w:t>berpotensi</w:t>
      </w:r>
      <w:proofErr w:type="spellEnd"/>
      <w:r w:rsidRPr="00966D69">
        <w:rPr>
          <w:rFonts w:ascii="Arial" w:hAnsi="Arial" w:cs="Arial"/>
          <w:lang w:val="en-US"/>
        </w:rPr>
        <w:t xml:space="preserve"> </w:t>
      </w:r>
      <w:proofErr w:type="spellStart"/>
      <w:r w:rsidRPr="00966D69">
        <w:rPr>
          <w:rFonts w:ascii="Arial" w:hAnsi="Arial" w:cs="Arial"/>
          <w:lang w:val="en-US"/>
        </w:rPr>
        <w:t>menimbulkan</w:t>
      </w:r>
      <w:proofErr w:type="spellEnd"/>
      <w:r w:rsidRPr="00966D69">
        <w:rPr>
          <w:rFonts w:ascii="Arial" w:hAnsi="Arial" w:cs="Arial"/>
          <w:lang w:val="en-US"/>
        </w:rPr>
        <w:t xml:space="preserve"> </w:t>
      </w:r>
      <w:proofErr w:type="spellStart"/>
      <w:r w:rsidRPr="00966D69">
        <w:rPr>
          <w:rFonts w:ascii="Arial" w:hAnsi="Arial" w:cs="Arial"/>
          <w:lang w:val="en-US"/>
        </w:rPr>
        <w:t>gangguan</w:t>
      </w:r>
      <w:proofErr w:type="spellEnd"/>
      <w:r w:rsidRPr="00966D69">
        <w:rPr>
          <w:rFonts w:ascii="Arial" w:hAnsi="Arial" w:cs="Arial"/>
          <w:lang w:val="en-US"/>
        </w:rPr>
        <w:t xml:space="preserve"> </w:t>
      </w:r>
      <w:proofErr w:type="spellStart"/>
      <w:r w:rsidRPr="00966D69">
        <w:rPr>
          <w:rFonts w:ascii="Arial" w:hAnsi="Arial" w:cs="Arial"/>
          <w:lang w:val="en-US"/>
        </w:rPr>
        <w:t>kesehatan</w:t>
      </w:r>
      <w:proofErr w:type="spellEnd"/>
      <w:r w:rsidRPr="00966D69">
        <w:rPr>
          <w:rFonts w:ascii="Arial" w:hAnsi="Arial" w:cs="Arial"/>
          <w:lang w:val="en-US"/>
        </w:rPr>
        <w:t xml:space="preserve"> </w:t>
      </w:r>
      <w:proofErr w:type="spellStart"/>
      <w:r w:rsidRPr="00966D69">
        <w:rPr>
          <w:rFonts w:ascii="Arial" w:hAnsi="Arial" w:cs="Arial"/>
          <w:lang w:val="en-US"/>
        </w:rPr>
        <w:t>jangka</w:t>
      </w:r>
      <w:proofErr w:type="spellEnd"/>
      <w:r w:rsidRPr="00966D69">
        <w:rPr>
          <w:rFonts w:ascii="Arial" w:hAnsi="Arial" w:cs="Arial"/>
          <w:lang w:val="en-US"/>
        </w:rPr>
        <w:t xml:space="preserve"> </w:t>
      </w:r>
      <w:proofErr w:type="spellStart"/>
      <w:r w:rsidRPr="00966D69">
        <w:rPr>
          <w:rFonts w:ascii="Arial" w:hAnsi="Arial" w:cs="Arial"/>
          <w:lang w:val="en-US"/>
        </w:rPr>
        <w:t>panjang</w:t>
      </w:r>
      <w:proofErr w:type="spellEnd"/>
      <w:r w:rsidRPr="00966D69">
        <w:rPr>
          <w:rFonts w:ascii="Arial" w:hAnsi="Arial" w:cs="Arial"/>
          <w:lang w:val="en-US"/>
        </w:rPr>
        <w:t xml:space="preserve"> </w:t>
      </w:r>
      <w:proofErr w:type="spellStart"/>
      <w:r w:rsidRPr="00966D69">
        <w:rPr>
          <w:rFonts w:ascii="Arial" w:hAnsi="Arial" w:cs="Arial"/>
          <w:lang w:val="en-US"/>
        </w:rPr>
        <w:t>apabila</w:t>
      </w:r>
      <w:proofErr w:type="spellEnd"/>
      <w:r w:rsidRPr="00966D69">
        <w:rPr>
          <w:rFonts w:ascii="Arial" w:hAnsi="Arial" w:cs="Arial"/>
          <w:lang w:val="en-US"/>
        </w:rPr>
        <w:t xml:space="preserve"> </w:t>
      </w:r>
      <w:proofErr w:type="spellStart"/>
      <w:r w:rsidRPr="00966D69">
        <w:rPr>
          <w:rFonts w:ascii="Arial" w:hAnsi="Arial" w:cs="Arial"/>
          <w:lang w:val="en-US"/>
        </w:rPr>
        <w:t>tidak</w:t>
      </w:r>
      <w:proofErr w:type="spellEnd"/>
      <w:r w:rsidRPr="00966D69">
        <w:rPr>
          <w:rFonts w:ascii="Arial" w:hAnsi="Arial" w:cs="Arial"/>
          <w:lang w:val="en-US"/>
        </w:rPr>
        <w:t xml:space="preserve"> </w:t>
      </w:r>
      <w:proofErr w:type="spellStart"/>
      <w:r w:rsidRPr="00966D69">
        <w:rPr>
          <w:rFonts w:ascii="Arial" w:hAnsi="Arial" w:cs="Arial"/>
          <w:lang w:val="en-US"/>
        </w:rPr>
        <w:t>dikendalikan</w:t>
      </w:r>
      <w:proofErr w:type="spellEnd"/>
      <w:r w:rsidRPr="00966D69">
        <w:rPr>
          <w:rFonts w:ascii="Arial" w:hAnsi="Arial" w:cs="Arial"/>
          <w:lang w:val="en-US"/>
        </w:rPr>
        <w:t xml:space="preserve"> </w:t>
      </w:r>
      <w:proofErr w:type="spellStart"/>
      <w:r w:rsidRPr="00966D69">
        <w:rPr>
          <w:rFonts w:ascii="Arial" w:hAnsi="Arial" w:cs="Arial"/>
          <w:lang w:val="en-US"/>
        </w:rPr>
        <w:t>secara</w:t>
      </w:r>
      <w:proofErr w:type="spellEnd"/>
      <w:r w:rsidRPr="00966D69">
        <w:rPr>
          <w:rFonts w:ascii="Arial" w:hAnsi="Arial" w:cs="Arial"/>
          <w:lang w:val="en-US"/>
        </w:rPr>
        <w:t xml:space="preserve"> optimal</w:t>
      </w:r>
    </w:p>
    <w:p w14:paraId="35B05E3C" w14:textId="2E822674" w:rsidR="005C3FA2" w:rsidRDefault="005C3FA2" w:rsidP="005C3FA2">
      <w:pPr>
        <w:pStyle w:val="IEEEParagraph"/>
        <w:numPr>
          <w:ilvl w:val="0"/>
          <w:numId w:val="11"/>
        </w:numPr>
        <w:rPr>
          <w:rFonts w:ascii="Arial" w:hAnsi="Arial" w:cs="Arial"/>
          <w:lang w:val="en-US"/>
        </w:rPr>
      </w:pPr>
      <w:r>
        <w:rPr>
          <w:rFonts w:ascii="Arial" w:hAnsi="Arial" w:cs="Arial"/>
          <w:lang w:val="en-US"/>
        </w:rPr>
        <w:t xml:space="preserve">Hasil </w:t>
      </w:r>
      <w:proofErr w:type="spellStart"/>
      <w:r>
        <w:rPr>
          <w:rFonts w:ascii="Arial" w:hAnsi="Arial" w:cs="Arial"/>
          <w:lang w:val="en-US"/>
        </w:rPr>
        <w:t>Penilaian</w:t>
      </w:r>
      <w:proofErr w:type="spellEnd"/>
      <w:r>
        <w:rPr>
          <w:rFonts w:ascii="Arial" w:hAnsi="Arial" w:cs="Arial"/>
          <w:lang w:val="en-US"/>
        </w:rPr>
        <w:t xml:space="preserve"> </w:t>
      </w:r>
      <w:proofErr w:type="spellStart"/>
      <w:r>
        <w:rPr>
          <w:rFonts w:ascii="Arial" w:hAnsi="Arial" w:cs="Arial"/>
          <w:lang w:val="en-US"/>
        </w:rPr>
        <w:t>Risiko</w:t>
      </w:r>
      <w:proofErr w:type="spellEnd"/>
      <w:r>
        <w:rPr>
          <w:rFonts w:ascii="Arial" w:hAnsi="Arial" w:cs="Arial"/>
          <w:lang w:val="en-US"/>
        </w:rPr>
        <w:t xml:space="preserve"> </w:t>
      </w:r>
      <w:proofErr w:type="spellStart"/>
      <w:r>
        <w:rPr>
          <w:rFonts w:ascii="Arial" w:hAnsi="Arial" w:cs="Arial"/>
          <w:lang w:val="en-US"/>
        </w:rPr>
        <w:t>Menggunakan</w:t>
      </w:r>
      <w:proofErr w:type="spellEnd"/>
      <w:r>
        <w:rPr>
          <w:rFonts w:ascii="Arial" w:hAnsi="Arial" w:cs="Arial"/>
          <w:lang w:val="en-US"/>
        </w:rPr>
        <w:t xml:space="preserve"> HIRARC</w:t>
      </w:r>
    </w:p>
    <w:p w14:paraId="5209ECD5" w14:textId="5A0C37A8" w:rsidR="005C3FA2" w:rsidRDefault="005C3FA2" w:rsidP="005C3FA2">
      <w:pPr>
        <w:pStyle w:val="IEEEParagraph"/>
        <w:ind w:left="360" w:firstLine="360"/>
        <w:rPr>
          <w:rFonts w:ascii="Arial" w:hAnsi="Arial" w:cs="Arial"/>
          <w:lang w:val="en-US"/>
        </w:rPr>
      </w:pPr>
      <w:proofErr w:type="spellStart"/>
      <w:r w:rsidRPr="005C3FA2">
        <w:rPr>
          <w:rFonts w:ascii="Arial" w:hAnsi="Arial" w:cs="Arial"/>
          <w:lang w:val="en-US"/>
        </w:rPr>
        <w:t>Penilaian</w:t>
      </w:r>
      <w:proofErr w:type="spellEnd"/>
      <w:r w:rsidRPr="005C3FA2">
        <w:rPr>
          <w:rFonts w:ascii="Arial" w:hAnsi="Arial" w:cs="Arial"/>
          <w:lang w:val="en-US"/>
        </w:rPr>
        <w:t xml:space="preserve"> </w:t>
      </w:r>
      <w:proofErr w:type="spellStart"/>
      <w:r w:rsidRPr="005C3FA2">
        <w:rPr>
          <w:rFonts w:ascii="Arial" w:hAnsi="Arial" w:cs="Arial"/>
          <w:lang w:val="en-US"/>
        </w:rPr>
        <w:t>risiko</w:t>
      </w:r>
      <w:proofErr w:type="spellEnd"/>
      <w:r w:rsidRPr="005C3FA2">
        <w:rPr>
          <w:rFonts w:ascii="Arial" w:hAnsi="Arial" w:cs="Arial"/>
          <w:lang w:val="en-US"/>
        </w:rPr>
        <w:t xml:space="preserve"> </w:t>
      </w:r>
      <w:proofErr w:type="spellStart"/>
      <w:r w:rsidRPr="005C3FA2">
        <w:rPr>
          <w:rFonts w:ascii="Arial" w:hAnsi="Arial" w:cs="Arial"/>
          <w:lang w:val="en-US"/>
        </w:rPr>
        <w:t>dengan</w:t>
      </w:r>
      <w:proofErr w:type="spellEnd"/>
      <w:r w:rsidRPr="005C3FA2">
        <w:rPr>
          <w:rFonts w:ascii="Arial" w:hAnsi="Arial" w:cs="Arial"/>
          <w:lang w:val="en-US"/>
        </w:rPr>
        <w:t xml:space="preserve"> </w:t>
      </w:r>
      <w:proofErr w:type="spellStart"/>
      <w:r w:rsidRPr="005C3FA2">
        <w:rPr>
          <w:rFonts w:ascii="Arial" w:hAnsi="Arial" w:cs="Arial"/>
          <w:lang w:val="en-US"/>
        </w:rPr>
        <w:t>metode</w:t>
      </w:r>
      <w:proofErr w:type="spellEnd"/>
      <w:r w:rsidRPr="005C3FA2">
        <w:rPr>
          <w:rFonts w:ascii="Arial" w:hAnsi="Arial" w:cs="Arial"/>
          <w:lang w:val="en-US"/>
        </w:rPr>
        <w:t xml:space="preserve"> HIRARC </w:t>
      </w:r>
      <w:proofErr w:type="spellStart"/>
      <w:r w:rsidRPr="005C3FA2">
        <w:rPr>
          <w:rFonts w:ascii="Arial" w:hAnsi="Arial" w:cs="Arial"/>
          <w:lang w:val="en-US"/>
        </w:rPr>
        <w:t>menunjukkan</w:t>
      </w:r>
      <w:proofErr w:type="spellEnd"/>
      <w:r w:rsidRPr="005C3FA2">
        <w:rPr>
          <w:rFonts w:ascii="Arial" w:hAnsi="Arial" w:cs="Arial"/>
          <w:lang w:val="en-US"/>
        </w:rPr>
        <w:t xml:space="preserve"> </w:t>
      </w:r>
      <w:proofErr w:type="spellStart"/>
      <w:r w:rsidRPr="005C3FA2">
        <w:rPr>
          <w:rFonts w:ascii="Arial" w:hAnsi="Arial" w:cs="Arial"/>
          <w:lang w:val="en-US"/>
        </w:rPr>
        <w:t>bahwa</w:t>
      </w:r>
      <w:proofErr w:type="spellEnd"/>
      <w:r w:rsidRPr="005C3FA2">
        <w:rPr>
          <w:rFonts w:ascii="Arial" w:hAnsi="Arial" w:cs="Arial"/>
          <w:lang w:val="en-US"/>
        </w:rPr>
        <w:t xml:space="preserve"> </w:t>
      </w:r>
      <w:proofErr w:type="spellStart"/>
      <w:r w:rsidRPr="005C3FA2">
        <w:rPr>
          <w:rFonts w:ascii="Arial" w:hAnsi="Arial" w:cs="Arial"/>
          <w:lang w:val="en-US"/>
        </w:rPr>
        <w:t>beberapa</w:t>
      </w:r>
      <w:proofErr w:type="spellEnd"/>
      <w:r w:rsidRPr="005C3FA2">
        <w:rPr>
          <w:rFonts w:ascii="Arial" w:hAnsi="Arial" w:cs="Arial"/>
          <w:lang w:val="en-US"/>
        </w:rPr>
        <w:t xml:space="preserve"> </w:t>
      </w:r>
      <w:proofErr w:type="spellStart"/>
      <w:r w:rsidRPr="005C3FA2">
        <w:rPr>
          <w:rFonts w:ascii="Arial" w:hAnsi="Arial" w:cs="Arial"/>
          <w:lang w:val="en-US"/>
        </w:rPr>
        <w:t>aktivitas</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w:t>
      </w:r>
      <w:proofErr w:type="spellStart"/>
      <w:r w:rsidRPr="005C3FA2">
        <w:rPr>
          <w:rFonts w:ascii="Arial" w:hAnsi="Arial" w:cs="Arial"/>
          <w:lang w:val="en-US"/>
        </w:rPr>
        <w:t>berada</w:t>
      </w:r>
      <w:proofErr w:type="spellEnd"/>
      <w:r w:rsidRPr="005C3FA2">
        <w:rPr>
          <w:rFonts w:ascii="Arial" w:hAnsi="Arial" w:cs="Arial"/>
          <w:lang w:val="en-US"/>
        </w:rPr>
        <w:t xml:space="preserve"> pada </w:t>
      </w:r>
      <w:proofErr w:type="spellStart"/>
      <w:r w:rsidRPr="005C3FA2">
        <w:rPr>
          <w:rFonts w:ascii="Arial" w:hAnsi="Arial" w:cs="Arial"/>
          <w:lang w:val="en-US"/>
        </w:rPr>
        <w:t>kategori</w:t>
      </w:r>
      <w:proofErr w:type="spellEnd"/>
      <w:r w:rsidRPr="005C3FA2">
        <w:rPr>
          <w:rFonts w:ascii="Arial" w:hAnsi="Arial" w:cs="Arial"/>
          <w:lang w:val="en-US"/>
        </w:rPr>
        <w:t xml:space="preserve"> </w:t>
      </w:r>
      <w:proofErr w:type="spellStart"/>
      <w:r w:rsidRPr="005C3FA2">
        <w:rPr>
          <w:rFonts w:ascii="Arial" w:hAnsi="Arial" w:cs="Arial"/>
          <w:lang w:val="en-US"/>
        </w:rPr>
        <w:t>risiko</w:t>
      </w:r>
      <w:proofErr w:type="spellEnd"/>
      <w:r w:rsidRPr="005C3FA2">
        <w:rPr>
          <w:rFonts w:ascii="Arial" w:hAnsi="Arial" w:cs="Arial"/>
          <w:lang w:val="en-US"/>
        </w:rPr>
        <w:t xml:space="preserve"> </w:t>
      </w:r>
      <w:proofErr w:type="spellStart"/>
      <w:r w:rsidRPr="005C3FA2">
        <w:rPr>
          <w:rFonts w:ascii="Arial" w:hAnsi="Arial" w:cs="Arial"/>
          <w:lang w:val="en-US"/>
        </w:rPr>
        <w:t>tinggi</w:t>
      </w:r>
      <w:proofErr w:type="spellEnd"/>
      <w:r w:rsidRPr="005C3FA2">
        <w:rPr>
          <w:rFonts w:ascii="Arial" w:hAnsi="Arial" w:cs="Arial"/>
          <w:lang w:val="en-US"/>
        </w:rPr>
        <w:t xml:space="preserve"> </w:t>
      </w:r>
      <w:proofErr w:type="spellStart"/>
      <w:r w:rsidRPr="005C3FA2">
        <w:rPr>
          <w:rFonts w:ascii="Arial" w:hAnsi="Arial" w:cs="Arial"/>
          <w:lang w:val="en-US"/>
        </w:rPr>
        <w:t>hingga</w:t>
      </w:r>
      <w:proofErr w:type="spellEnd"/>
      <w:r w:rsidRPr="005C3FA2">
        <w:rPr>
          <w:rFonts w:ascii="Arial" w:hAnsi="Arial" w:cs="Arial"/>
          <w:lang w:val="en-US"/>
        </w:rPr>
        <w:t xml:space="preserve"> </w:t>
      </w:r>
      <w:proofErr w:type="spellStart"/>
      <w:r w:rsidRPr="005C3FA2">
        <w:rPr>
          <w:rFonts w:ascii="Arial" w:hAnsi="Arial" w:cs="Arial"/>
          <w:lang w:val="en-US"/>
        </w:rPr>
        <w:t>ekstrem</w:t>
      </w:r>
      <w:proofErr w:type="spellEnd"/>
      <w:r w:rsidRPr="005C3FA2">
        <w:rPr>
          <w:rFonts w:ascii="Arial" w:hAnsi="Arial" w:cs="Arial"/>
          <w:lang w:val="en-US"/>
        </w:rPr>
        <w:t xml:space="preserve">. Hal </w:t>
      </w:r>
      <w:proofErr w:type="spellStart"/>
      <w:r w:rsidRPr="005C3FA2">
        <w:rPr>
          <w:rFonts w:ascii="Arial" w:hAnsi="Arial" w:cs="Arial"/>
          <w:lang w:val="en-US"/>
        </w:rPr>
        <w:t>ini</w:t>
      </w:r>
      <w:proofErr w:type="spellEnd"/>
      <w:r w:rsidRPr="005C3FA2">
        <w:rPr>
          <w:rFonts w:ascii="Arial" w:hAnsi="Arial" w:cs="Arial"/>
          <w:lang w:val="en-US"/>
        </w:rPr>
        <w:t xml:space="preserve"> </w:t>
      </w:r>
      <w:proofErr w:type="spellStart"/>
      <w:r w:rsidRPr="005C3FA2">
        <w:rPr>
          <w:rFonts w:ascii="Arial" w:hAnsi="Arial" w:cs="Arial"/>
          <w:lang w:val="en-US"/>
        </w:rPr>
        <w:t>mengindikasikan</w:t>
      </w:r>
      <w:proofErr w:type="spellEnd"/>
      <w:r w:rsidRPr="005C3FA2">
        <w:rPr>
          <w:rFonts w:ascii="Arial" w:hAnsi="Arial" w:cs="Arial"/>
          <w:lang w:val="en-US"/>
        </w:rPr>
        <w:t xml:space="preserve"> </w:t>
      </w:r>
      <w:proofErr w:type="spellStart"/>
      <w:r w:rsidRPr="005C3FA2">
        <w:rPr>
          <w:rFonts w:ascii="Arial" w:hAnsi="Arial" w:cs="Arial"/>
          <w:lang w:val="en-US"/>
        </w:rPr>
        <w:t>bahwa</w:t>
      </w:r>
      <w:proofErr w:type="spellEnd"/>
      <w:r w:rsidRPr="005C3FA2">
        <w:rPr>
          <w:rFonts w:ascii="Arial" w:hAnsi="Arial" w:cs="Arial"/>
          <w:lang w:val="en-US"/>
        </w:rPr>
        <w:t xml:space="preserve"> </w:t>
      </w:r>
      <w:proofErr w:type="spellStart"/>
      <w:r w:rsidRPr="005C3FA2">
        <w:rPr>
          <w:rFonts w:ascii="Arial" w:hAnsi="Arial" w:cs="Arial"/>
          <w:lang w:val="en-US"/>
        </w:rPr>
        <w:t>aktivitas</w:t>
      </w:r>
      <w:proofErr w:type="spellEnd"/>
      <w:r w:rsidRPr="005C3FA2">
        <w:rPr>
          <w:rFonts w:ascii="Arial" w:hAnsi="Arial" w:cs="Arial"/>
          <w:lang w:val="en-US"/>
        </w:rPr>
        <w:t xml:space="preserve"> </w:t>
      </w:r>
      <w:proofErr w:type="spellStart"/>
      <w:r w:rsidRPr="005C3FA2">
        <w:rPr>
          <w:rFonts w:ascii="Arial" w:hAnsi="Arial" w:cs="Arial"/>
          <w:lang w:val="en-US"/>
        </w:rPr>
        <w:t>tersebut</w:t>
      </w:r>
      <w:proofErr w:type="spellEnd"/>
      <w:r w:rsidRPr="005C3FA2">
        <w:rPr>
          <w:rFonts w:ascii="Arial" w:hAnsi="Arial" w:cs="Arial"/>
          <w:lang w:val="en-US"/>
        </w:rPr>
        <w:t xml:space="preserve"> </w:t>
      </w:r>
      <w:proofErr w:type="spellStart"/>
      <w:r w:rsidRPr="005C3FA2">
        <w:rPr>
          <w:rFonts w:ascii="Arial" w:hAnsi="Arial" w:cs="Arial"/>
          <w:lang w:val="en-US"/>
        </w:rPr>
        <w:t>memerlukan</w:t>
      </w:r>
      <w:proofErr w:type="spellEnd"/>
      <w:r w:rsidRPr="005C3FA2">
        <w:rPr>
          <w:rFonts w:ascii="Arial" w:hAnsi="Arial" w:cs="Arial"/>
          <w:lang w:val="en-US"/>
        </w:rPr>
        <w:t xml:space="preserve"> </w:t>
      </w:r>
      <w:proofErr w:type="spellStart"/>
      <w:r w:rsidRPr="005C3FA2">
        <w:rPr>
          <w:rFonts w:ascii="Arial" w:hAnsi="Arial" w:cs="Arial"/>
          <w:lang w:val="en-US"/>
        </w:rPr>
        <w:t>tindakan</w:t>
      </w:r>
      <w:proofErr w:type="spellEnd"/>
      <w:r w:rsidRPr="005C3FA2">
        <w:rPr>
          <w:rFonts w:ascii="Arial" w:hAnsi="Arial" w:cs="Arial"/>
          <w:lang w:val="en-US"/>
        </w:rPr>
        <w:t xml:space="preserve"> </w:t>
      </w:r>
      <w:proofErr w:type="spellStart"/>
      <w:r w:rsidRPr="005C3FA2">
        <w:rPr>
          <w:rFonts w:ascii="Arial" w:hAnsi="Arial" w:cs="Arial"/>
          <w:lang w:val="en-US"/>
        </w:rPr>
        <w:t>pengendalian</w:t>
      </w:r>
      <w:proofErr w:type="spellEnd"/>
      <w:r w:rsidRPr="005C3FA2">
        <w:rPr>
          <w:rFonts w:ascii="Arial" w:hAnsi="Arial" w:cs="Arial"/>
          <w:lang w:val="en-US"/>
        </w:rPr>
        <w:t xml:space="preserve"> </w:t>
      </w:r>
      <w:proofErr w:type="spellStart"/>
      <w:r w:rsidRPr="005C3FA2">
        <w:rPr>
          <w:rFonts w:ascii="Arial" w:hAnsi="Arial" w:cs="Arial"/>
          <w:lang w:val="en-US"/>
        </w:rPr>
        <w:t>segera</w:t>
      </w:r>
      <w:proofErr w:type="spellEnd"/>
      <w:r w:rsidRPr="005C3FA2">
        <w:rPr>
          <w:rFonts w:ascii="Arial" w:hAnsi="Arial" w:cs="Arial"/>
          <w:lang w:val="en-US"/>
        </w:rPr>
        <w:t xml:space="preserve"> agar </w:t>
      </w:r>
      <w:proofErr w:type="spellStart"/>
      <w:r w:rsidRPr="005C3FA2">
        <w:rPr>
          <w:rFonts w:ascii="Arial" w:hAnsi="Arial" w:cs="Arial"/>
          <w:lang w:val="en-US"/>
        </w:rPr>
        <w:t>risiko</w:t>
      </w:r>
      <w:proofErr w:type="spellEnd"/>
      <w:r w:rsidRPr="005C3FA2">
        <w:rPr>
          <w:rFonts w:ascii="Arial" w:hAnsi="Arial" w:cs="Arial"/>
          <w:lang w:val="en-US"/>
        </w:rPr>
        <w:t xml:space="preserve"> </w:t>
      </w:r>
      <w:proofErr w:type="spellStart"/>
      <w:r w:rsidRPr="005C3FA2">
        <w:rPr>
          <w:rFonts w:ascii="Arial" w:hAnsi="Arial" w:cs="Arial"/>
          <w:lang w:val="en-US"/>
        </w:rPr>
        <w:t>kecelakaan</w:t>
      </w:r>
      <w:proofErr w:type="spellEnd"/>
      <w:r w:rsidRPr="005C3FA2">
        <w:rPr>
          <w:rFonts w:ascii="Arial" w:hAnsi="Arial" w:cs="Arial"/>
          <w:lang w:val="en-US"/>
        </w:rPr>
        <w:t xml:space="preserve"> dan </w:t>
      </w:r>
      <w:proofErr w:type="spellStart"/>
      <w:r w:rsidRPr="005C3FA2">
        <w:rPr>
          <w:rFonts w:ascii="Arial" w:hAnsi="Arial" w:cs="Arial"/>
          <w:lang w:val="en-US"/>
        </w:rPr>
        <w:t>penyakit</w:t>
      </w:r>
      <w:proofErr w:type="spellEnd"/>
      <w:r w:rsidRPr="005C3FA2">
        <w:rPr>
          <w:rFonts w:ascii="Arial" w:hAnsi="Arial" w:cs="Arial"/>
          <w:lang w:val="en-US"/>
        </w:rPr>
        <w:t xml:space="preserve"> </w:t>
      </w:r>
      <w:proofErr w:type="spellStart"/>
      <w:r w:rsidRPr="005C3FA2">
        <w:rPr>
          <w:rFonts w:ascii="Arial" w:hAnsi="Arial" w:cs="Arial"/>
          <w:lang w:val="en-US"/>
        </w:rPr>
        <w:t>akibat</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w:t>
      </w:r>
      <w:proofErr w:type="spellStart"/>
      <w:r w:rsidRPr="005C3FA2">
        <w:rPr>
          <w:rFonts w:ascii="Arial" w:hAnsi="Arial" w:cs="Arial"/>
          <w:lang w:val="en-US"/>
        </w:rPr>
        <w:t>dapat</w:t>
      </w:r>
      <w:proofErr w:type="spellEnd"/>
      <w:r w:rsidRPr="005C3FA2">
        <w:rPr>
          <w:rFonts w:ascii="Arial" w:hAnsi="Arial" w:cs="Arial"/>
          <w:lang w:val="en-US"/>
        </w:rPr>
        <w:t xml:space="preserve"> </w:t>
      </w:r>
      <w:proofErr w:type="spellStart"/>
      <w:r w:rsidRPr="005C3FA2">
        <w:rPr>
          <w:rFonts w:ascii="Arial" w:hAnsi="Arial" w:cs="Arial"/>
          <w:lang w:val="en-US"/>
        </w:rPr>
        <w:t>diminimalkan</w:t>
      </w:r>
      <w:proofErr w:type="spellEnd"/>
    </w:p>
    <w:p w14:paraId="21C02085" w14:textId="462A6E2A" w:rsidR="005C3FA2" w:rsidRDefault="005C3FA2" w:rsidP="005C3FA2">
      <w:pPr>
        <w:pStyle w:val="IEEEParagraph"/>
        <w:numPr>
          <w:ilvl w:val="0"/>
          <w:numId w:val="11"/>
        </w:numPr>
        <w:rPr>
          <w:rFonts w:ascii="Arial" w:hAnsi="Arial" w:cs="Arial"/>
          <w:lang w:val="en-US"/>
        </w:rPr>
      </w:pPr>
      <w:proofErr w:type="spellStart"/>
      <w:r>
        <w:rPr>
          <w:rFonts w:ascii="Arial" w:hAnsi="Arial" w:cs="Arial"/>
          <w:lang w:val="en-US"/>
        </w:rPr>
        <w:t>Kontribusi</w:t>
      </w:r>
      <w:proofErr w:type="spellEnd"/>
      <w:r>
        <w:rPr>
          <w:rFonts w:ascii="Arial" w:hAnsi="Arial" w:cs="Arial"/>
          <w:lang w:val="en-US"/>
        </w:rPr>
        <w:t xml:space="preserve"> </w:t>
      </w:r>
      <w:proofErr w:type="spellStart"/>
      <w:r>
        <w:rPr>
          <w:rFonts w:ascii="Arial" w:hAnsi="Arial" w:cs="Arial"/>
          <w:lang w:val="en-US"/>
        </w:rPr>
        <w:t>Faktor</w:t>
      </w:r>
      <w:proofErr w:type="spellEnd"/>
      <w:r>
        <w:rPr>
          <w:rFonts w:ascii="Arial" w:hAnsi="Arial" w:cs="Arial"/>
          <w:lang w:val="en-US"/>
        </w:rPr>
        <w:t xml:space="preserve"> </w:t>
      </w:r>
      <w:proofErr w:type="spellStart"/>
      <w:r>
        <w:rPr>
          <w:rFonts w:ascii="Arial" w:hAnsi="Arial" w:cs="Arial"/>
          <w:lang w:val="en-US"/>
        </w:rPr>
        <w:t>Manusia</w:t>
      </w:r>
      <w:proofErr w:type="spellEnd"/>
      <w:r>
        <w:rPr>
          <w:rFonts w:ascii="Arial" w:hAnsi="Arial" w:cs="Arial"/>
          <w:lang w:val="en-US"/>
        </w:rPr>
        <w:t xml:space="preserve"> </w:t>
      </w:r>
      <w:proofErr w:type="spellStart"/>
      <w:r>
        <w:rPr>
          <w:rFonts w:ascii="Arial" w:hAnsi="Arial" w:cs="Arial"/>
          <w:lang w:val="en-US"/>
        </w:rPr>
        <w:t>Terhadap</w:t>
      </w:r>
      <w:proofErr w:type="spellEnd"/>
      <w:r>
        <w:rPr>
          <w:rFonts w:ascii="Arial" w:hAnsi="Arial" w:cs="Arial"/>
          <w:lang w:val="en-US"/>
        </w:rPr>
        <w:t xml:space="preserve"> </w:t>
      </w:r>
      <w:proofErr w:type="spellStart"/>
      <w:r>
        <w:rPr>
          <w:rFonts w:ascii="Arial" w:hAnsi="Arial" w:cs="Arial"/>
          <w:lang w:val="en-US"/>
        </w:rPr>
        <w:t>Kecelakaan</w:t>
      </w:r>
      <w:proofErr w:type="spellEnd"/>
      <w:r>
        <w:rPr>
          <w:rFonts w:ascii="Arial" w:hAnsi="Arial" w:cs="Arial"/>
          <w:lang w:val="en-US"/>
        </w:rPr>
        <w:t xml:space="preserve"> </w:t>
      </w:r>
      <w:proofErr w:type="spellStart"/>
      <w:r>
        <w:rPr>
          <w:rFonts w:ascii="Arial" w:hAnsi="Arial" w:cs="Arial"/>
          <w:lang w:val="en-US"/>
        </w:rPr>
        <w:t>Kerja</w:t>
      </w:r>
      <w:proofErr w:type="spellEnd"/>
    </w:p>
    <w:p w14:paraId="64D12895" w14:textId="792A2CAF" w:rsidR="005C3FA2" w:rsidRDefault="005C3FA2" w:rsidP="005C3FA2">
      <w:pPr>
        <w:pStyle w:val="IEEEParagraph"/>
        <w:ind w:left="360" w:firstLine="360"/>
        <w:rPr>
          <w:rFonts w:ascii="Arial" w:hAnsi="Arial" w:cs="Arial"/>
          <w:lang w:val="en-US"/>
        </w:rPr>
      </w:pPr>
      <w:proofErr w:type="spellStart"/>
      <w:r w:rsidRPr="005C3FA2">
        <w:rPr>
          <w:rFonts w:ascii="Arial" w:hAnsi="Arial" w:cs="Arial"/>
          <w:lang w:val="en-US"/>
        </w:rPr>
        <w:t>Analisis</w:t>
      </w:r>
      <w:proofErr w:type="spellEnd"/>
      <w:r w:rsidRPr="005C3FA2">
        <w:rPr>
          <w:rFonts w:ascii="Arial" w:hAnsi="Arial" w:cs="Arial"/>
          <w:lang w:val="en-US"/>
        </w:rPr>
        <w:t xml:space="preserve"> FTA </w:t>
      </w:r>
      <w:proofErr w:type="spellStart"/>
      <w:r w:rsidRPr="005C3FA2">
        <w:rPr>
          <w:rFonts w:ascii="Arial" w:hAnsi="Arial" w:cs="Arial"/>
          <w:lang w:val="en-US"/>
        </w:rPr>
        <w:t>mengungkapkan</w:t>
      </w:r>
      <w:proofErr w:type="spellEnd"/>
      <w:r w:rsidRPr="005C3FA2">
        <w:rPr>
          <w:rFonts w:ascii="Arial" w:hAnsi="Arial" w:cs="Arial"/>
          <w:lang w:val="en-US"/>
        </w:rPr>
        <w:t xml:space="preserve"> </w:t>
      </w:r>
      <w:proofErr w:type="spellStart"/>
      <w:r w:rsidRPr="005C3FA2">
        <w:rPr>
          <w:rFonts w:ascii="Arial" w:hAnsi="Arial" w:cs="Arial"/>
          <w:lang w:val="en-US"/>
        </w:rPr>
        <w:t>bahwa</w:t>
      </w:r>
      <w:proofErr w:type="spellEnd"/>
      <w:r w:rsidRPr="005C3FA2">
        <w:rPr>
          <w:rFonts w:ascii="Arial" w:hAnsi="Arial" w:cs="Arial"/>
          <w:lang w:val="en-US"/>
        </w:rPr>
        <w:t xml:space="preserve"> </w:t>
      </w:r>
      <w:proofErr w:type="spellStart"/>
      <w:r w:rsidRPr="005C3FA2">
        <w:rPr>
          <w:rFonts w:ascii="Arial" w:hAnsi="Arial" w:cs="Arial"/>
          <w:lang w:val="en-US"/>
        </w:rPr>
        <w:t>faktor</w:t>
      </w:r>
      <w:proofErr w:type="spellEnd"/>
      <w:r w:rsidRPr="005C3FA2">
        <w:rPr>
          <w:rFonts w:ascii="Arial" w:hAnsi="Arial" w:cs="Arial"/>
          <w:lang w:val="en-US"/>
        </w:rPr>
        <w:t xml:space="preserve"> </w:t>
      </w:r>
      <w:proofErr w:type="spellStart"/>
      <w:r w:rsidRPr="005C3FA2">
        <w:rPr>
          <w:rFonts w:ascii="Arial" w:hAnsi="Arial" w:cs="Arial"/>
          <w:lang w:val="en-US"/>
        </w:rPr>
        <w:t>manusia</w:t>
      </w:r>
      <w:proofErr w:type="spellEnd"/>
      <w:r w:rsidRPr="005C3FA2">
        <w:rPr>
          <w:rFonts w:ascii="Arial" w:hAnsi="Arial" w:cs="Arial"/>
          <w:lang w:val="en-US"/>
        </w:rPr>
        <w:t xml:space="preserve">, </w:t>
      </w:r>
      <w:proofErr w:type="spellStart"/>
      <w:r w:rsidRPr="005C3FA2">
        <w:rPr>
          <w:rFonts w:ascii="Arial" w:hAnsi="Arial" w:cs="Arial"/>
          <w:lang w:val="en-US"/>
        </w:rPr>
        <w:t>seperti</w:t>
      </w:r>
      <w:proofErr w:type="spellEnd"/>
      <w:r w:rsidRPr="005C3FA2">
        <w:rPr>
          <w:rFonts w:ascii="Arial" w:hAnsi="Arial" w:cs="Arial"/>
          <w:lang w:val="en-US"/>
        </w:rPr>
        <w:t xml:space="preserve"> </w:t>
      </w:r>
      <w:proofErr w:type="spellStart"/>
      <w:r w:rsidRPr="005C3FA2">
        <w:rPr>
          <w:rFonts w:ascii="Arial" w:hAnsi="Arial" w:cs="Arial"/>
          <w:lang w:val="en-US"/>
        </w:rPr>
        <w:t>kurangnya</w:t>
      </w:r>
      <w:proofErr w:type="spellEnd"/>
      <w:r w:rsidRPr="005C3FA2">
        <w:rPr>
          <w:rFonts w:ascii="Arial" w:hAnsi="Arial" w:cs="Arial"/>
          <w:lang w:val="en-US"/>
        </w:rPr>
        <w:t xml:space="preserve"> </w:t>
      </w:r>
      <w:proofErr w:type="spellStart"/>
      <w:r w:rsidRPr="005C3FA2">
        <w:rPr>
          <w:rFonts w:ascii="Arial" w:hAnsi="Arial" w:cs="Arial"/>
          <w:lang w:val="en-US"/>
        </w:rPr>
        <w:t>disiplin</w:t>
      </w:r>
      <w:proofErr w:type="spellEnd"/>
      <w:r w:rsidRPr="005C3FA2">
        <w:rPr>
          <w:rFonts w:ascii="Arial" w:hAnsi="Arial" w:cs="Arial"/>
          <w:lang w:val="en-US"/>
        </w:rPr>
        <w:t xml:space="preserve"> </w:t>
      </w:r>
      <w:proofErr w:type="spellStart"/>
      <w:r w:rsidRPr="005C3FA2">
        <w:rPr>
          <w:rFonts w:ascii="Arial" w:hAnsi="Arial" w:cs="Arial"/>
          <w:lang w:val="en-US"/>
        </w:rPr>
        <w:t>penggunaan</w:t>
      </w:r>
      <w:proofErr w:type="spellEnd"/>
      <w:r w:rsidRPr="005C3FA2">
        <w:rPr>
          <w:rFonts w:ascii="Arial" w:hAnsi="Arial" w:cs="Arial"/>
          <w:lang w:val="en-US"/>
        </w:rPr>
        <w:t xml:space="preserve"> APD, </w:t>
      </w:r>
      <w:proofErr w:type="spellStart"/>
      <w:r w:rsidRPr="005C3FA2">
        <w:rPr>
          <w:rFonts w:ascii="Arial" w:hAnsi="Arial" w:cs="Arial"/>
          <w:lang w:val="en-US"/>
        </w:rPr>
        <w:t>kesalahan</w:t>
      </w:r>
      <w:proofErr w:type="spellEnd"/>
      <w:r w:rsidRPr="005C3FA2">
        <w:rPr>
          <w:rFonts w:ascii="Arial" w:hAnsi="Arial" w:cs="Arial"/>
          <w:lang w:val="en-US"/>
        </w:rPr>
        <w:t xml:space="preserve"> </w:t>
      </w:r>
      <w:proofErr w:type="spellStart"/>
      <w:r w:rsidRPr="005C3FA2">
        <w:rPr>
          <w:rFonts w:ascii="Arial" w:hAnsi="Arial" w:cs="Arial"/>
          <w:lang w:val="en-US"/>
        </w:rPr>
        <w:t>komunikasi</w:t>
      </w:r>
      <w:proofErr w:type="spellEnd"/>
      <w:r w:rsidRPr="005C3FA2">
        <w:rPr>
          <w:rFonts w:ascii="Arial" w:hAnsi="Arial" w:cs="Arial"/>
          <w:lang w:val="en-US"/>
        </w:rPr>
        <w:t xml:space="preserve"> </w:t>
      </w:r>
      <w:proofErr w:type="spellStart"/>
      <w:r w:rsidRPr="005C3FA2">
        <w:rPr>
          <w:rFonts w:ascii="Arial" w:hAnsi="Arial" w:cs="Arial"/>
          <w:lang w:val="en-US"/>
        </w:rPr>
        <w:t>antar</w:t>
      </w:r>
      <w:proofErr w:type="spellEnd"/>
      <w:r w:rsidRPr="005C3FA2">
        <w:rPr>
          <w:rFonts w:ascii="Arial" w:hAnsi="Arial" w:cs="Arial"/>
          <w:lang w:val="en-US"/>
        </w:rPr>
        <w:t xml:space="preserve"> </w:t>
      </w:r>
      <w:proofErr w:type="spellStart"/>
      <w:r w:rsidRPr="005C3FA2">
        <w:rPr>
          <w:rFonts w:ascii="Arial" w:hAnsi="Arial" w:cs="Arial"/>
          <w:lang w:val="en-US"/>
        </w:rPr>
        <w:t>pekerja</w:t>
      </w:r>
      <w:proofErr w:type="spellEnd"/>
      <w:r w:rsidRPr="005C3FA2">
        <w:rPr>
          <w:rFonts w:ascii="Arial" w:hAnsi="Arial" w:cs="Arial"/>
          <w:lang w:val="en-US"/>
        </w:rPr>
        <w:t xml:space="preserve">, dan </w:t>
      </w:r>
      <w:proofErr w:type="spellStart"/>
      <w:r w:rsidRPr="005C3FA2">
        <w:rPr>
          <w:rFonts w:ascii="Arial" w:hAnsi="Arial" w:cs="Arial"/>
          <w:lang w:val="en-US"/>
        </w:rPr>
        <w:t>rendahnya</w:t>
      </w:r>
      <w:proofErr w:type="spellEnd"/>
      <w:r w:rsidRPr="005C3FA2">
        <w:rPr>
          <w:rFonts w:ascii="Arial" w:hAnsi="Arial" w:cs="Arial"/>
          <w:lang w:val="en-US"/>
        </w:rPr>
        <w:t xml:space="preserve"> </w:t>
      </w:r>
      <w:proofErr w:type="spellStart"/>
      <w:r w:rsidRPr="005C3FA2">
        <w:rPr>
          <w:rFonts w:ascii="Arial" w:hAnsi="Arial" w:cs="Arial"/>
          <w:lang w:val="en-US"/>
        </w:rPr>
        <w:t>kesadaran</w:t>
      </w:r>
      <w:proofErr w:type="spellEnd"/>
      <w:r w:rsidRPr="005C3FA2">
        <w:rPr>
          <w:rFonts w:ascii="Arial" w:hAnsi="Arial" w:cs="Arial"/>
          <w:lang w:val="en-US"/>
        </w:rPr>
        <w:t xml:space="preserve"> </w:t>
      </w:r>
      <w:proofErr w:type="spellStart"/>
      <w:r w:rsidRPr="005C3FA2">
        <w:rPr>
          <w:rFonts w:ascii="Arial" w:hAnsi="Arial" w:cs="Arial"/>
          <w:lang w:val="en-US"/>
        </w:rPr>
        <w:t>terhadap</w:t>
      </w:r>
      <w:proofErr w:type="spellEnd"/>
      <w:r w:rsidRPr="005C3FA2">
        <w:rPr>
          <w:rFonts w:ascii="Arial" w:hAnsi="Arial" w:cs="Arial"/>
          <w:lang w:val="en-US"/>
        </w:rPr>
        <w:t xml:space="preserve"> </w:t>
      </w:r>
      <w:proofErr w:type="spellStart"/>
      <w:r w:rsidRPr="005C3FA2">
        <w:rPr>
          <w:rFonts w:ascii="Arial" w:hAnsi="Arial" w:cs="Arial"/>
          <w:lang w:val="en-US"/>
        </w:rPr>
        <w:t>prosedur</w:t>
      </w:r>
      <w:proofErr w:type="spellEnd"/>
      <w:r w:rsidRPr="005C3FA2">
        <w:rPr>
          <w:rFonts w:ascii="Arial" w:hAnsi="Arial" w:cs="Arial"/>
          <w:lang w:val="en-US"/>
        </w:rPr>
        <w:t xml:space="preserve"> K3, </w:t>
      </w:r>
      <w:proofErr w:type="spellStart"/>
      <w:r w:rsidRPr="005C3FA2">
        <w:rPr>
          <w:rFonts w:ascii="Arial" w:hAnsi="Arial" w:cs="Arial"/>
          <w:lang w:val="en-US"/>
        </w:rPr>
        <w:t>menjadi</w:t>
      </w:r>
      <w:proofErr w:type="spellEnd"/>
      <w:r w:rsidRPr="005C3FA2">
        <w:rPr>
          <w:rFonts w:ascii="Arial" w:hAnsi="Arial" w:cs="Arial"/>
          <w:lang w:val="en-US"/>
        </w:rPr>
        <w:t xml:space="preserve"> salah </w:t>
      </w:r>
      <w:proofErr w:type="spellStart"/>
      <w:r w:rsidRPr="005C3FA2">
        <w:rPr>
          <w:rFonts w:ascii="Arial" w:hAnsi="Arial" w:cs="Arial"/>
          <w:lang w:val="en-US"/>
        </w:rPr>
        <w:t>satu</w:t>
      </w:r>
      <w:proofErr w:type="spellEnd"/>
      <w:r w:rsidRPr="005C3FA2">
        <w:rPr>
          <w:rFonts w:ascii="Arial" w:hAnsi="Arial" w:cs="Arial"/>
          <w:lang w:val="en-US"/>
        </w:rPr>
        <w:t xml:space="preserve"> </w:t>
      </w:r>
      <w:proofErr w:type="spellStart"/>
      <w:r w:rsidRPr="005C3FA2">
        <w:rPr>
          <w:rFonts w:ascii="Arial" w:hAnsi="Arial" w:cs="Arial"/>
          <w:lang w:val="en-US"/>
        </w:rPr>
        <w:t>penyebab</w:t>
      </w:r>
      <w:proofErr w:type="spellEnd"/>
      <w:r w:rsidRPr="005C3FA2">
        <w:rPr>
          <w:rFonts w:ascii="Arial" w:hAnsi="Arial" w:cs="Arial"/>
          <w:lang w:val="en-US"/>
        </w:rPr>
        <w:t xml:space="preserve"> </w:t>
      </w:r>
      <w:proofErr w:type="spellStart"/>
      <w:r w:rsidRPr="005C3FA2">
        <w:rPr>
          <w:rFonts w:ascii="Arial" w:hAnsi="Arial" w:cs="Arial"/>
          <w:lang w:val="en-US"/>
        </w:rPr>
        <w:t>utama</w:t>
      </w:r>
      <w:proofErr w:type="spellEnd"/>
      <w:r w:rsidRPr="005C3FA2">
        <w:rPr>
          <w:rFonts w:ascii="Arial" w:hAnsi="Arial" w:cs="Arial"/>
          <w:lang w:val="en-US"/>
        </w:rPr>
        <w:t xml:space="preserve"> </w:t>
      </w:r>
      <w:proofErr w:type="spellStart"/>
      <w:r w:rsidRPr="005C3FA2">
        <w:rPr>
          <w:rFonts w:ascii="Arial" w:hAnsi="Arial" w:cs="Arial"/>
          <w:lang w:val="en-US"/>
        </w:rPr>
        <w:t>terjadinya</w:t>
      </w:r>
      <w:proofErr w:type="spellEnd"/>
      <w:r w:rsidRPr="005C3FA2">
        <w:rPr>
          <w:rFonts w:ascii="Arial" w:hAnsi="Arial" w:cs="Arial"/>
          <w:lang w:val="en-US"/>
        </w:rPr>
        <w:t xml:space="preserve"> </w:t>
      </w:r>
      <w:proofErr w:type="spellStart"/>
      <w:r w:rsidRPr="005C3FA2">
        <w:rPr>
          <w:rFonts w:ascii="Arial" w:hAnsi="Arial" w:cs="Arial"/>
          <w:lang w:val="en-US"/>
        </w:rPr>
        <w:t>kecelakaan</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di area </w:t>
      </w:r>
      <w:proofErr w:type="spellStart"/>
      <w:r w:rsidRPr="005C3FA2">
        <w:rPr>
          <w:rFonts w:ascii="Arial" w:hAnsi="Arial" w:cs="Arial"/>
          <w:lang w:val="en-US"/>
        </w:rPr>
        <w:t>produksi</w:t>
      </w:r>
      <w:proofErr w:type="spellEnd"/>
    </w:p>
    <w:p w14:paraId="62012EE2" w14:textId="439814E1" w:rsidR="005C3FA2" w:rsidRDefault="005C3FA2" w:rsidP="005C3FA2">
      <w:pPr>
        <w:pStyle w:val="IEEEParagraph"/>
        <w:numPr>
          <w:ilvl w:val="0"/>
          <w:numId w:val="11"/>
        </w:numPr>
        <w:rPr>
          <w:rFonts w:ascii="Arial" w:hAnsi="Arial" w:cs="Arial"/>
          <w:lang w:val="en-US"/>
        </w:rPr>
      </w:pPr>
      <w:proofErr w:type="spellStart"/>
      <w:r>
        <w:rPr>
          <w:rFonts w:ascii="Arial" w:hAnsi="Arial" w:cs="Arial"/>
          <w:lang w:val="en-US"/>
        </w:rPr>
        <w:t>Peran</w:t>
      </w:r>
      <w:proofErr w:type="spellEnd"/>
      <w:r>
        <w:rPr>
          <w:rFonts w:ascii="Arial" w:hAnsi="Arial" w:cs="Arial"/>
          <w:lang w:val="en-US"/>
        </w:rPr>
        <w:t xml:space="preserve"> </w:t>
      </w:r>
      <w:proofErr w:type="spellStart"/>
      <w:r>
        <w:rPr>
          <w:rFonts w:ascii="Arial" w:hAnsi="Arial" w:cs="Arial"/>
          <w:lang w:val="en-US"/>
        </w:rPr>
        <w:t>Kondisi</w:t>
      </w:r>
      <w:proofErr w:type="spellEnd"/>
      <w:r>
        <w:rPr>
          <w:rFonts w:ascii="Arial" w:hAnsi="Arial" w:cs="Arial"/>
          <w:lang w:val="en-US"/>
        </w:rPr>
        <w:t xml:space="preserve"> </w:t>
      </w:r>
      <w:proofErr w:type="spellStart"/>
      <w:r>
        <w:rPr>
          <w:rFonts w:ascii="Arial" w:hAnsi="Arial" w:cs="Arial"/>
          <w:lang w:val="en-US"/>
        </w:rPr>
        <w:t>Mesin</w:t>
      </w:r>
      <w:proofErr w:type="spellEnd"/>
      <w:r>
        <w:rPr>
          <w:rFonts w:ascii="Arial" w:hAnsi="Arial" w:cs="Arial"/>
          <w:lang w:val="en-US"/>
        </w:rPr>
        <w:t xml:space="preserve"> dan </w:t>
      </w:r>
      <w:proofErr w:type="spellStart"/>
      <w:r>
        <w:rPr>
          <w:rFonts w:ascii="Arial" w:hAnsi="Arial" w:cs="Arial"/>
          <w:lang w:val="en-US"/>
        </w:rPr>
        <w:t>Lingkungan</w:t>
      </w:r>
      <w:proofErr w:type="spellEnd"/>
      <w:r>
        <w:rPr>
          <w:rFonts w:ascii="Arial" w:hAnsi="Arial" w:cs="Arial"/>
          <w:lang w:val="en-US"/>
        </w:rPr>
        <w:t xml:space="preserve"> </w:t>
      </w:r>
      <w:proofErr w:type="spellStart"/>
      <w:r>
        <w:rPr>
          <w:rFonts w:ascii="Arial" w:hAnsi="Arial" w:cs="Arial"/>
          <w:lang w:val="en-US"/>
        </w:rPr>
        <w:t>Kerja</w:t>
      </w:r>
      <w:proofErr w:type="spellEnd"/>
    </w:p>
    <w:p w14:paraId="3C65E649" w14:textId="67D17FF5" w:rsidR="005C3FA2" w:rsidRDefault="005C3FA2" w:rsidP="005C3FA2">
      <w:pPr>
        <w:pStyle w:val="IEEEParagraph"/>
        <w:ind w:left="360" w:firstLine="0"/>
        <w:rPr>
          <w:rFonts w:ascii="Arial" w:hAnsi="Arial" w:cs="Arial"/>
          <w:lang w:val="en-US"/>
        </w:rPr>
      </w:pPr>
      <w:proofErr w:type="spellStart"/>
      <w:r w:rsidRPr="005C3FA2">
        <w:rPr>
          <w:rFonts w:ascii="Arial" w:hAnsi="Arial" w:cs="Arial"/>
          <w:lang w:val="en-US"/>
        </w:rPr>
        <w:t>Selain</w:t>
      </w:r>
      <w:proofErr w:type="spellEnd"/>
      <w:r w:rsidRPr="005C3FA2">
        <w:rPr>
          <w:rFonts w:ascii="Arial" w:hAnsi="Arial" w:cs="Arial"/>
          <w:lang w:val="en-US"/>
        </w:rPr>
        <w:t xml:space="preserve"> </w:t>
      </w:r>
      <w:proofErr w:type="spellStart"/>
      <w:r w:rsidRPr="005C3FA2">
        <w:rPr>
          <w:rFonts w:ascii="Arial" w:hAnsi="Arial" w:cs="Arial"/>
          <w:lang w:val="en-US"/>
        </w:rPr>
        <w:t>faktor</w:t>
      </w:r>
      <w:proofErr w:type="spellEnd"/>
      <w:r w:rsidRPr="005C3FA2">
        <w:rPr>
          <w:rFonts w:ascii="Arial" w:hAnsi="Arial" w:cs="Arial"/>
          <w:lang w:val="en-US"/>
        </w:rPr>
        <w:t xml:space="preserve"> </w:t>
      </w:r>
      <w:proofErr w:type="spellStart"/>
      <w:r w:rsidRPr="005C3FA2">
        <w:rPr>
          <w:rFonts w:ascii="Arial" w:hAnsi="Arial" w:cs="Arial"/>
          <w:lang w:val="en-US"/>
        </w:rPr>
        <w:t>manusia</w:t>
      </w:r>
      <w:proofErr w:type="spellEnd"/>
      <w:r w:rsidRPr="005C3FA2">
        <w:rPr>
          <w:rFonts w:ascii="Arial" w:hAnsi="Arial" w:cs="Arial"/>
          <w:lang w:val="en-US"/>
        </w:rPr>
        <w:t xml:space="preserve">, </w:t>
      </w:r>
      <w:proofErr w:type="spellStart"/>
      <w:r w:rsidRPr="005C3FA2">
        <w:rPr>
          <w:rFonts w:ascii="Arial" w:hAnsi="Arial" w:cs="Arial"/>
          <w:lang w:val="en-US"/>
        </w:rPr>
        <w:t>kondisi</w:t>
      </w:r>
      <w:proofErr w:type="spellEnd"/>
      <w:r w:rsidRPr="005C3FA2">
        <w:rPr>
          <w:rFonts w:ascii="Arial" w:hAnsi="Arial" w:cs="Arial"/>
          <w:lang w:val="en-US"/>
        </w:rPr>
        <w:t xml:space="preserve"> </w:t>
      </w:r>
      <w:proofErr w:type="spellStart"/>
      <w:r w:rsidRPr="005C3FA2">
        <w:rPr>
          <w:rFonts w:ascii="Arial" w:hAnsi="Arial" w:cs="Arial"/>
          <w:lang w:val="en-US"/>
        </w:rPr>
        <w:t>mesin</w:t>
      </w:r>
      <w:proofErr w:type="spellEnd"/>
      <w:r w:rsidRPr="005C3FA2">
        <w:rPr>
          <w:rFonts w:ascii="Arial" w:hAnsi="Arial" w:cs="Arial"/>
          <w:lang w:val="en-US"/>
        </w:rPr>
        <w:t xml:space="preserve"> yang </w:t>
      </w:r>
      <w:proofErr w:type="spellStart"/>
      <w:r w:rsidRPr="005C3FA2">
        <w:rPr>
          <w:rFonts w:ascii="Arial" w:hAnsi="Arial" w:cs="Arial"/>
          <w:lang w:val="en-US"/>
        </w:rPr>
        <w:t>belum</w:t>
      </w:r>
      <w:proofErr w:type="spellEnd"/>
      <w:r w:rsidRPr="005C3FA2">
        <w:rPr>
          <w:rFonts w:ascii="Arial" w:hAnsi="Arial" w:cs="Arial"/>
          <w:lang w:val="en-US"/>
        </w:rPr>
        <w:t xml:space="preserve"> </w:t>
      </w:r>
      <w:proofErr w:type="spellStart"/>
      <w:r w:rsidRPr="005C3FA2">
        <w:rPr>
          <w:rFonts w:ascii="Arial" w:hAnsi="Arial" w:cs="Arial"/>
          <w:lang w:val="en-US"/>
        </w:rPr>
        <w:t>dilengkapi</w:t>
      </w:r>
      <w:proofErr w:type="spellEnd"/>
      <w:r w:rsidRPr="005C3FA2">
        <w:rPr>
          <w:rFonts w:ascii="Arial" w:hAnsi="Arial" w:cs="Arial"/>
          <w:lang w:val="en-US"/>
        </w:rPr>
        <w:t xml:space="preserve"> </w:t>
      </w:r>
      <w:proofErr w:type="spellStart"/>
      <w:r w:rsidRPr="005C3FA2">
        <w:rPr>
          <w:rFonts w:ascii="Arial" w:hAnsi="Arial" w:cs="Arial"/>
          <w:lang w:val="en-US"/>
        </w:rPr>
        <w:t>pelindung</w:t>
      </w:r>
      <w:proofErr w:type="spellEnd"/>
      <w:r w:rsidRPr="005C3FA2">
        <w:rPr>
          <w:rFonts w:ascii="Arial" w:hAnsi="Arial" w:cs="Arial"/>
          <w:lang w:val="en-US"/>
        </w:rPr>
        <w:t xml:space="preserve"> </w:t>
      </w:r>
      <w:proofErr w:type="spellStart"/>
      <w:r w:rsidRPr="005C3FA2">
        <w:rPr>
          <w:rFonts w:ascii="Arial" w:hAnsi="Arial" w:cs="Arial"/>
          <w:lang w:val="en-US"/>
        </w:rPr>
        <w:t>secara</w:t>
      </w:r>
      <w:proofErr w:type="spellEnd"/>
      <w:r w:rsidRPr="005C3FA2">
        <w:rPr>
          <w:rFonts w:ascii="Arial" w:hAnsi="Arial" w:cs="Arial"/>
          <w:lang w:val="en-US"/>
        </w:rPr>
        <w:t xml:space="preserve"> optimal </w:t>
      </w:r>
      <w:proofErr w:type="spellStart"/>
      <w:r w:rsidRPr="005C3FA2">
        <w:rPr>
          <w:rFonts w:ascii="Arial" w:hAnsi="Arial" w:cs="Arial"/>
          <w:lang w:val="en-US"/>
        </w:rPr>
        <w:t>serta</w:t>
      </w:r>
      <w:proofErr w:type="spellEnd"/>
      <w:r w:rsidRPr="005C3FA2">
        <w:rPr>
          <w:rFonts w:ascii="Arial" w:hAnsi="Arial" w:cs="Arial"/>
          <w:lang w:val="en-US"/>
        </w:rPr>
        <w:t xml:space="preserve"> </w:t>
      </w:r>
      <w:proofErr w:type="spellStart"/>
      <w:r w:rsidRPr="005C3FA2">
        <w:rPr>
          <w:rFonts w:ascii="Arial" w:hAnsi="Arial" w:cs="Arial"/>
          <w:lang w:val="en-US"/>
        </w:rPr>
        <w:t>lingkungan</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yang </w:t>
      </w:r>
      <w:proofErr w:type="spellStart"/>
      <w:r w:rsidRPr="005C3FA2">
        <w:rPr>
          <w:rFonts w:ascii="Arial" w:hAnsi="Arial" w:cs="Arial"/>
          <w:lang w:val="en-US"/>
        </w:rPr>
        <w:t>berdebu</w:t>
      </w:r>
      <w:proofErr w:type="spellEnd"/>
      <w:r w:rsidRPr="005C3FA2">
        <w:rPr>
          <w:rFonts w:ascii="Arial" w:hAnsi="Arial" w:cs="Arial"/>
          <w:lang w:val="en-US"/>
        </w:rPr>
        <w:t xml:space="preserve"> dan </w:t>
      </w:r>
      <w:proofErr w:type="spellStart"/>
      <w:r w:rsidRPr="005C3FA2">
        <w:rPr>
          <w:rFonts w:ascii="Arial" w:hAnsi="Arial" w:cs="Arial"/>
          <w:lang w:val="en-US"/>
        </w:rPr>
        <w:t>bising</w:t>
      </w:r>
      <w:proofErr w:type="spellEnd"/>
      <w:r w:rsidRPr="005C3FA2">
        <w:rPr>
          <w:rFonts w:ascii="Arial" w:hAnsi="Arial" w:cs="Arial"/>
          <w:lang w:val="en-US"/>
        </w:rPr>
        <w:t xml:space="preserve"> </w:t>
      </w:r>
      <w:proofErr w:type="spellStart"/>
      <w:r w:rsidRPr="005C3FA2">
        <w:rPr>
          <w:rFonts w:ascii="Arial" w:hAnsi="Arial" w:cs="Arial"/>
          <w:lang w:val="en-US"/>
        </w:rPr>
        <w:t>turut</w:t>
      </w:r>
      <w:proofErr w:type="spellEnd"/>
      <w:r w:rsidRPr="005C3FA2">
        <w:rPr>
          <w:rFonts w:ascii="Arial" w:hAnsi="Arial" w:cs="Arial"/>
          <w:lang w:val="en-US"/>
        </w:rPr>
        <w:t xml:space="preserve"> </w:t>
      </w:r>
      <w:proofErr w:type="spellStart"/>
      <w:r w:rsidRPr="005C3FA2">
        <w:rPr>
          <w:rFonts w:ascii="Arial" w:hAnsi="Arial" w:cs="Arial"/>
          <w:lang w:val="en-US"/>
        </w:rPr>
        <w:t>berkontribusi</w:t>
      </w:r>
      <w:proofErr w:type="spellEnd"/>
      <w:r w:rsidRPr="005C3FA2">
        <w:rPr>
          <w:rFonts w:ascii="Arial" w:hAnsi="Arial" w:cs="Arial"/>
          <w:lang w:val="en-US"/>
        </w:rPr>
        <w:t xml:space="preserve"> </w:t>
      </w:r>
      <w:proofErr w:type="spellStart"/>
      <w:r w:rsidRPr="005C3FA2">
        <w:rPr>
          <w:rFonts w:ascii="Arial" w:hAnsi="Arial" w:cs="Arial"/>
          <w:lang w:val="en-US"/>
        </w:rPr>
        <w:t>terhadap</w:t>
      </w:r>
      <w:proofErr w:type="spellEnd"/>
      <w:r w:rsidRPr="005C3FA2">
        <w:rPr>
          <w:rFonts w:ascii="Arial" w:hAnsi="Arial" w:cs="Arial"/>
          <w:lang w:val="en-US"/>
        </w:rPr>
        <w:t xml:space="preserve"> </w:t>
      </w:r>
      <w:proofErr w:type="spellStart"/>
      <w:r w:rsidRPr="005C3FA2">
        <w:rPr>
          <w:rFonts w:ascii="Arial" w:hAnsi="Arial" w:cs="Arial"/>
          <w:lang w:val="en-US"/>
        </w:rPr>
        <w:t>terjadinya</w:t>
      </w:r>
      <w:proofErr w:type="spellEnd"/>
      <w:r w:rsidRPr="005C3FA2">
        <w:rPr>
          <w:rFonts w:ascii="Arial" w:hAnsi="Arial" w:cs="Arial"/>
          <w:lang w:val="en-US"/>
        </w:rPr>
        <w:t xml:space="preserve"> </w:t>
      </w:r>
      <w:proofErr w:type="spellStart"/>
      <w:r w:rsidRPr="005C3FA2">
        <w:rPr>
          <w:rFonts w:ascii="Arial" w:hAnsi="Arial" w:cs="Arial"/>
          <w:lang w:val="en-US"/>
        </w:rPr>
        <w:t>kecelakaan</w:t>
      </w:r>
      <w:proofErr w:type="spellEnd"/>
      <w:r w:rsidRPr="005C3FA2">
        <w:rPr>
          <w:rFonts w:ascii="Arial" w:hAnsi="Arial" w:cs="Arial"/>
          <w:lang w:val="en-US"/>
        </w:rPr>
        <w:t xml:space="preserve">. </w:t>
      </w:r>
      <w:proofErr w:type="spellStart"/>
      <w:r w:rsidRPr="005C3FA2">
        <w:rPr>
          <w:rFonts w:ascii="Arial" w:hAnsi="Arial" w:cs="Arial"/>
          <w:lang w:val="en-US"/>
        </w:rPr>
        <w:t>Kurangnya</w:t>
      </w:r>
      <w:proofErr w:type="spellEnd"/>
      <w:r w:rsidRPr="005C3FA2">
        <w:rPr>
          <w:rFonts w:ascii="Arial" w:hAnsi="Arial" w:cs="Arial"/>
          <w:lang w:val="en-US"/>
        </w:rPr>
        <w:t xml:space="preserve"> </w:t>
      </w:r>
      <w:proofErr w:type="spellStart"/>
      <w:r w:rsidRPr="005C3FA2">
        <w:rPr>
          <w:rFonts w:ascii="Arial" w:hAnsi="Arial" w:cs="Arial"/>
          <w:lang w:val="en-US"/>
        </w:rPr>
        <w:t>inspeksi</w:t>
      </w:r>
      <w:proofErr w:type="spellEnd"/>
      <w:r w:rsidRPr="005C3FA2">
        <w:rPr>
          <w:rFonts w:ascii="Arial" w:hAnsi="Arial" w:cs="Arial"/>
          <w:lang w:val="en-US"/>
        </w:rPr>
        <w:t xml:space="preserve"> dan </w:t>
      </w:r>
      <w:proofErr w:type="spellStart"/>
      <w:r w:rsidRPr="005C3FA2">
        <w:rPr>
          <w:rFonts w:ascii="Arial" w:hAnsi="Arial" w:cs="Arial"/>
          <w:lang w:val="en-US"/>
        </w:rPr>
        <w:t>pemeliharaan</w:t>
      </w:r>
      <w:proofErr w:type="spellEnd"/>
      <w:r w:rsidRPr="005C3FA2">
        <w:rPr>
          <w:rFonts w:ascii="Arial" w:hAnsi="Arial" w:cs="Arial"/>
          <w:lang w:val="en-US"/>
        </w:rPr>
        <w:t xml:space="preserve"> </w:t>
      </w:r>
      <w:proofErr w:type="spellStart"/>
      <w:r w:rsidRPr="005C3FA2">
        <w:rPr>
          <w:rFonts w:ascii="Arial" w:hAnsi="Arial" w:cs="Arial"/>
          <w:lang w:val="en-US"/>
        </w:rPr>
        <w:t>rutin</w:t>
      </w:r>
      <w:proofErr w:type="spellEnd"/>
      <w:r w:rsidRPr="005C3FA2">
        <w:rPr>
          <w:rFonts w:ascii="Arial" w:hAnsi="Arial" w:cs="Arial"/>
          <w:lang w:val="en-US"/>
        </w:rPr>
        <w:t xml:space="preserve"> </w:t>
      </w:r>
      <w:proofErr w:type="spellStart"/>
      <w:r w:rsidRPr="005C3FA2">
        <w:rPr>
          <w:rFonts w:ascii="Arial" w:hAnsi="Arial" w:cs="Arial"/>
          <w:lang w:val="en-US"/>
        </w:rPr>
        <w:t>meningkatkan</w:t>
      </w:r>
      <w:proofErr w:type="spellEnd"/>
      <w:r w:rsidRPr="005C3FA2">
        <w:rPr>
          <w:rFonts w:ascii="Arial" w:hAnsi="Arial" w:cs="Arial"/>
          <w:lang w:val="en-US"/>
        </w:rPr>
        <w:t xml:space="preserve"> </w:t>
      </w:r>
      <w:proofErr w:type="spellStart"/>
      <w:r w:rsidRPr="005C3FA2">
        <w:rPr>
          <w:rFonts w:ascii="Arial" w:hAnsi="Arial" w:cs="Arial"/>
          <w:lang w:val="en-US"/>
        </w:rPr>
        <w:t>potensi</w:t>
      </w:r>
      <w:proofErr w:type="spellEnd"/>
      <w:r w:rsidRPr="005C3FA2">
        <w:rPr>
          <w:rFonts w:ascii="Arial" w:hAnsi="Arial" w:cs="Arial"/>
          <w:lang w:val="en-US"/>
        </w:rPr>
        <w:t xml:space="preserve"> </w:t>
      </w:r>
      <w:proofErr w:type="spellStart"/>
      <w:r w:rsidRPr="005C3FA2">
        <w:rPr>
          <w:rFonts w:ascii="Arial" w:hAnsi="Arial" w:cs="Arial"/>
          <w:lang w:val="en-US"/>
        </w:rPr>
        <w:t>kegagalan</w:t>
      </w:r>
      <w:proofErr w:type="spellEnd"/>
      <w:r w:rsidRPr="005C3FA2">
        <w:rPr>
          <w:rFonts w:ascii="Arial" w:hAnsi="Arial" w:cs="Arial"/>
          <w:lang w:val="en-US"/>
        </w:rPr>
        <w:t xml:space="preserve"> </w:t>
      </w:r>
      <w:proofErr w:type="spellStart"/>
      <w:r w:rsidRPr="005C3FA2">
        <w:rPr>
          <w:rFonts w:ascii="Arial" w:hAnsi="Arial" w:cs="Arial"/>
          <w:lang w:val="en-US"/>
        </w:rPr>
        <w:t>sistem</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p>
    <w:p w14:paraId="6B26B903" w14:textId="06DDC6CB" w:rsidR="005C3FA2" w:rsidRDefault="005C3FA2" w:rsidP="005C3FA2">
      <w:pPr>
        <w:pStyle w:val="IEEEParagraph"/>
        <w:numPr>
          <w:ilvl w:val="0"/>
          <w:numId w:val="11"/>
        </w:numPr>
        <w:rPr>
          <w:rFonts w:ascii="Arial" w:hAnsi="Arial" w:cs="Arial"/>
          <w:lang w:val="en-US"/>
        </w:rPr>
      </w:pPr>
      <w:proofErr w:type="spellStart"/>
      <w:r>
        <w:rPr>
          <w:rFonts w:ascii="Arial" w:hAnsi="Arial" w:cs="Arial"/>
          <w:lang w:val="en-US"/>
        </w:rPr>
        <w:t>Keterkaitan</w:t>
      </w:r>
      <w:proofErr w:type="spellEnd"/>
      <w:r>
        <w:rPr>
          <w:rFonts w:ascii="Arial" w:hAnsi="Arial" w:cs="Arial"/>
          <w:lang w:val="en-US"/>
        </w:rPr>
        <w:t xml:space="preserve"> HIRARC dan FTA </w:t>
      </w:r>
      <w:proofErr w:type="spellStart"/>
      <w:r>
        <w:rPr>
          <w:rFonts w:ascii="Arial" w:hAnsi="Arial" w:cs="Arial"/>
          <w:lang w:val="en-US"/>
        </w:rPr>
        <w:t>dalam</w:t>
      </w:r>
      <w:proofErr w:type="spellEnd"/>
      <w:r>
        <w:rPr>
          <w:rFonts w:ascii="Arial" w:hAnsi="Arial" w:cs="Arial"/>
          <w:lang w:val="en-US"/>
        </w:rPr>
        <w:t xml:space="preserve"> </w:t>
      </w:r>
      <w:proofErr w:type="spellStart"/>
      <w:r>
        <w:rPr>
          <w:rFonts w:ascii="Arial" w:hAnsi="Arial" w:cs="Arial"/>
          <w:lang w:val="en-US"/>
        </w:rPr>
        <w:t>Analisis</w:t>
      </w:r>
      <w:proofErr w:type="spellEnd"/>
      <w:r>
        <w:rPr>
          <w:rFonts w:ascii="Arial" w:hAnsi="Arial" w:cs="Arial"/>
          <w:lang w:val="en-US"/>
        </w:rPr>
        <w:t xml:space="preserve"> </w:t>
      </w:r>
      <w:proofErr w:type="spellStart"/>
      <w:r>
        <w:rPr>
          <w:rFonts w:ascii="Arial" w:hAnsi="Arial" w:cs="Arial"/>
          <w:lang w:val="en-US"/>
        </w:rPr>
        <w:t>Risiko</w:t>
      </w:r>
      <w:proofErr w:type="spellEnd"/>
    </w:p>
    <w:p w14:paraId="051FFCA1" w14:textId="606027F2" w:rsidR="005C3FA2" w:rsidRDefault="005C3FA2" w:rsidP="005C3FA2">
      <w:pPr>
        <w:pStyle w:val="IEEEParagraph"/>
        <w:ind w:left="360" w:firstLine="0"/>
        <w:rPr>
          <w:rFonts w:ascii="Arial" w:hAnsi="Arial" w:cs="Arial"/>
          <w:lang w:val="en-US"/>
        </w:rPr>
      </w:pPr>
      <w:proofErr w:type="spellStart"/>
      <w:r w:rsidRPr="005C3FA2">
        <w:rPr>
          <w:rFonts w:ascii="Arial" w:hAnsi="Arial" w:cs="Arial"/>
          <w:lang w:val="en-US"/>
        </w:rPr>
        <w:t>Integrasi</w:t>
      </w:r>
      <w:proofErr w:type="spellEnd"/>
      <w:r w:rsidRPr="005C3FA2">
        <w:rPr>
          <w:rFonts w:ascii="Arial" w:hAnsi="Arial" w:cs="Arial"/>
          <w:lang w:val="en-US"/>
        </w:rPr>
        <w:t xml:space="preserve"> </w:t>
      </w:r>
      <w:proofErr w:type="spellStart"/>
      <w:r w:rsidRPr="005C3FA2">
        <w:rPr>
          <w:rFonts w:ascii="Arial" w:hAnsi="Arial" w:cs="Arial"/>
          <w:lang w:val="en-US"/>
        </w:rPr>
        <w:t>metode</w:t>
      </w:r>
      <w:proofErr w:type="spellEnd"/>
      <w:r w:rsidRPr="005C3FA2">
        <w:rPr>
          <w:rFonts w:ascii="Arial" w:hAnsi="Arial" w:cs="Arial"/>
          <w:lang w:val="en-US"/>
        </w:rPr>
        <w:t xml:space="preserve"> HIRARC dan FTA </w:t>
      </w:r>
      <w:proofErr w:type="spellStart"/>
      <w:r w:rsidRPr="005C3FA2">
        <w:rPr>
          <w:rFonts w:ascii="Arial" w:hAnsi="Arial" w:cs="Arial"/>
          <w:lang w:val="en-US"/>
        </w:rPr>
        <w:t>memberikan</w:t>
      </w:r>
      <w:proofErr w:type="spellEnd"/>
      <w:r w:rsidRPr="005C3FA2">
        <w:rPr>
          <w:rFonts w:ascii="Arial" w:hAnsi="Arial" w:cs="Arial"/>
          <w:lang w:val="en-US"/>
        </w:rPr>
        <w:t xml:space="preserve"> </w:t>
      </w:r>
      <w:proofErr w:type="spellStart"/>
      <w:r w:rsidRPr="005C3FA2">
        <w:rPr>
          <w:rFonts w:ascii="Arial" w:hAnsi="Arial" w:cs="Arial"/>
          <w:lang w:val="en-US"/>
        </w:rPr>
        <w:t>gambaran</w:t>
      </w:r>
      <w:proofErr w:type="spellEnd"/>
      <w:r w:rsidRPr="005C3FA2">
        <w:rPr>
          <w:rFonts w:ascii="Arial" w:hAnsi="Arial" w:cs="Arial"/>
          <w:lang w:val="en-US"/>
        </w:rPr>
        <w:t xml:space="preserve"> </w:t>
      </w:r>
      <w:proofErr w:type="spellStart"/>
      <w:r w:rsidRPr="005C3FA2">
        <w:rPr>
          <w:rFonts w:ascii="Arial" w:hAnsi="Arial" w:cs="Arial"/>
          <w:lang w:val="en-US"/>
        </w:rPr>
        <w:t>risiko</w:t>
      </w:r>
      <w:proofErr w:type="spellEnd"/>
      <w:r w:rsidRPr="005C3FA2">
        <w:rPr>
          <w:rFonts w:ascii="Arial" w:hAnsi="Arial" w:cs="Arial"/>
          <w:lang w:val="en-US"/>
        </w:rPr>
        <w:t xml:space="preserve"> yang </w:t>
      </w:r>
      <w:proofErr w:type="spellStart"/>
      <w:r w:rsidRPr="005C3FA2">
        <w:rPr>
          <w:rFonts w:ascii="Arial" w:hAnsi="Arial" w:cs="Arial"/>
          <w:lang w:val="en-US"/>
        </w:rPr>
        <w:t>lebih</w:t>
      </w:r>
      <w:proofErr w:type="spellEnd"/>
      <w:r w:rsidRPr="005C3FA2">
        <w:rPr>
          <w:rFonts w:ascii="Arial" w:hAnsi="Arial" w:cs="Arial"/>
          <w:lang w:val="en-US"/>
        </w:rPr>
        <w:t xml:space="preserve"> </w:t>
      </w:r>
      <w:proofErr w:type="spellStart"/>
      <w:r w:rsidRPr="005C3FA2">
        <w:rPr>
          <w:rFonts w:ascii="Arial" w:hAnsi="Arial" w:cs="Arial"/>
          <w:lang w:val="en-US"/>
        </w:rPr>
        <w:t>komprehensif</w:t>
      </w:r>
      <w:proofErr w:type="spellEnd"/>
      <w:r w:rsidRPr="005C3FA2">
        <w:rPr>
          <w:rFonts w:ascii="Arial" w:hAnsi="Arial" w:cs="Arial"/>
          <w:lang w:val="en-US"/>
        </w:rPr>
        <w:t xml:space="preserve">. HIRARC </w:t>
      </w:r>
      <w:proofErr w:type="spellStart"/>
      <w:r w:rsidRPr="005C3FA2">
        <w:rPr>
          <w:rFonts w:ascii="Arial" w:hAnsi="Arial" w:cs="Arial"/>
          <w:lang w:val="en-US"/>
        </w:rPr>
        <w:t>berperan</w:t>
      </w:r>
      <w:proofErr w:type="spellEnd"/>
      <w:r w:rsidRPr="005C3FA2">
        <w:rPr>
          <w:rFonts w:ascii="Arial" w:hAnsi="Arial" w:cs="Arial"/>
          <w:lang w:val="en-US"/>
        </w:rPr>
        <w:t xml:space="preserve"> </w:t>
      </w:r>
      <w:proofErr w:type="spellStart"/>
      <w:r w:rsidRPr="005C3FA2">
        <w:rPr>
          <w:rFonts w:ascii="Arial" w:hAnsi="Arial" w:cs="Arial"/>
          <w:lang w:val="en-US"/>
        </w:rPr>
        <w:t>dalam</w:t>
      </w:r>
      <w:proofErr w:type="spellEnd"/>
      <w:r w:rsidRPr="005C3FA2">
        <w:rPr>
          <w:rFonts w:ascii="Arial" w:hAnsi="Arial" w:cs="Arial"/>
          <w:lang w:val="en-US"/>
        </w:rPr>
        <w:t xml:space="preserve"> </w:t>
      </w:r>
      <w:proofErr w:type="spellStart"/>
      <w:r w:rsidRPr="005C3FA2">
        <w:rPr>
          <w:rFonts w:ascii="Arial" w:hAnsi="Arial" w:cs="Arial"/>
          <w:lang w:val="en-US"/>
        </w:rPr>
        <w:t>mengidentifikasi</w:t>
      </w:r>
      <w:proofErr w:type="spellEnd"/>
      <w:r w:rsidRPr="005C3FA2">
        <w:rPr>
          <w:rFonts w:ascii="Arial" w:hAnsi="Arial" w:cs="Arial"/>
          <w:lang w:val="en-US"/>
        </w:rPr>
        <w:t xml:space="preserve"> dan </w:t>
      </w:r>
      <w:proofErr w:type="spellStart"/>
      <w:r w:rsidRPr="005C3FA2">
        <w:rPr>
          <w:rFonts w:ascii="Arial" w:hAnsi="Arial" w:cs="Arial"/>
          <w:lang w:val="en-US"/>
        </w:rPr>
        <w:t>memprioritaskan</w:t>
      </w:r>
      <w:proofErr w:type="spellEnd"/>
      <w:r w:rsidRPr="005C3FA2">
        <w:rPr>
          <w:rFonts w:ascii="Arial" w:hAnsi="Arial" w:cs="Arial"/>
          <w:lang w:val="en-US"/>
        </w:rPr>
        <w:t xml:space="preserve"> </w:t>
      </w:r>
      <w:proofErr w:type="spellStart"/>
      <w:r w:rsidRPr="005C3FA2">
        <w:rPr>
          <w:rFonts w:ascii="Arial" w:hAnsi="Arial" w:cs="Arial"/>
          <w:lang w:val="en-US"/>
        </w:rPr>
        <w:t>bahaya</w:t>
      </w:r>
      <w:proofErr w:type="spellEnd"/>
      <w:r w:rsidRPr="005C3FA2">
        <w:rPr>
          <w:rFonts w:ascii="Arial" w:hAnsi="Arial" w:cs="Arial"/>
          <w:lang w:val="en-US"/>
        </w:rPr>
        <w:t xml:space="preserve">, </w:t>
      </w:r>
      <w:proofErr w:type="spellStart"/>
      <w:r w:rsidRPr="005C3FA2">
        <w:rPr>
          <w:rFonts w:ascii="Arial" w:hAnsi="Arial" w:cs="Arial"/>
          <w:lang w:val="en-US"/>
        </w:rPr>
        <w:t>sedangkan</w:t>
      </w:r>
      <w:proofErr w:type="spellEnd"/>
      <w:r w:rsidRPr="005C3FA2">
        <w:rPr>
          <w:rFonts w:ascii="Arial" w:hAnsi="Arial" w:cs="Arial"/>
          <w:lang w:val="en-US"/>
        </w:rPr>
        <w:t xml:space="preserve"> FTA </w:t>
      </w:r>
      <w:proofErr w:type="spellStart"/>
      <w:r w:rsidRPr="005C3FA2">
        <w:rPr>
          <w:rFonts w:ascii="Arial" w:hAnsi="Arial" w:cs="Arial"/>
          <w:lang w:val="en-US"/>
        </w:rPr>
        <w:t>membantu</w:t>
      </w:r>
      <w:proofErr w:type="spellEnd"/>
      <w:r w:rsidRPr="005C3FA2">
        <w:rPr>
          <w:rFonts w:ascii="Arial" w:hAnsi="Arial" w:cs="Arial"/>
          <w:lang w:val="en-US"/>
        </w:rPr>
        <w:t xml:space="preserve"> </w:t>
      </w:r>
      <w:proofErr w:type="spellStart"/>
      <w:r w:rsidRPr="005C3FA2">
        <w:rPr>
          <w:rFonts w:ascii="Arial" w:hAnsi="Arial" w:cs="Arial"/>
          <w:lang w:val="en-US"/>
        </w:rPr>
        <w:t>menjelaskan</w:t>
      </w:r>
      <w:proofErr w:type="spellEnd"/>
      <w:r w:rsidRPr="005C3FA2">
        <w:rPr>
          <w:rFonts w:ascii="Arial" w:hAnsi="Arial" w:cs="Arial"/>
          <w:lang w:val="en-US"/>
        </w:rPr>
        <w:t xml:space="preserve"> </w:t>
      </w:r>
      <w:proofErr w:type="spellStart"/>
      <w:r w:rsidRPr="005C3FA2">
        <w:rPr>
          <w:rFonts w:ascii="Arial" w:hAnsi="Arial" w:cs="Arial"/>
          <w:lang w:val="en-US"/>
        </w:rPr>
        <w:t>hubungan</w:t>
      </w:r>
      <w:proofErr w:type="spellEnd"/>
      <w:r w:rsidRPr="005C3FA2">
        <w:rPr>
          <w:rFonts w:ascii="Arial" w:hAnsi="Arial" w:cs="Arial"/>
          <w:lang w:val="en-US"/>
        </w:rPr>
        <w:t xml:space="preserve"> </w:t>
      </w:r>
      <w:proofErr w:type="spellStart"/>
      <w:r w:rsidRPr="005C3FA2">
        <w:rPr>
          <w:rFonts w:ascii="Arial" w:hAnsi="Arial" w:cs="Arial"/>
          <w:lang w:val="en-US"/>
        </w:rPr>
        <w:t>sebab-akibat</w:t>
      </w:r>
      <w:proofErr w:type="spellEnd"/>
      <w:r w:rsidRPr="005C3FA2">
        <w:rPr>
          <w:rFonts w:ascii="Arial" w:hAnsi="Arial" w:cs="Arial"/>
          <w:lang w:val="en-US"/>
        </w:rPr>
        <w:t xml:space="preserve"> dan </w:t>
      </w:r>
      <w:proofErr w:type="spellStart"/>
      <w:r w:rsidRPr="005C3FA2">
        <w:rPr>
          <w:rFonts w:ascii="Arial" w:hAnsi="Arial" w:cs="Arial"/>
          <w:lang w:val="en-US"/>
        </w:rPr>
        <w:t>akar</w:t>
      </w:r>
      <w:proofErr w:type="spellEnd"/>
      <w:r w:rsidRPr="005C3FA2">
        <w:rPr>
          <w:rFonts w:ascii="Arial" w:hAnsi="Arial" w:cs="Arial"/>
          <w:lang w:val="en-US"/>
        </w:rPr>
        <w:t xml:space="preserve"> </w:t>
      </w:r>
      <w:proofErr w:type="spellStart"/>
      <w:r w:rsidRPr="005C3FA2">
        <w:rPr>
          <w:rFonts w:ascii="Arial" w:hAnsi="Arial" w:cs="Arial"/>
          <w:lang w:val="en-US"/>
        </w:rPr>
        <w:t>masalah</w:t>
      </w:r>
      <w:proofErr w:type="spellEnd"/>
      <w:r w:rsidRPr="005C3FA2">
        <w:rPr>
          <w:rFonts w:ascii="Arial" w:hAnsi="Arial" w:cs="Arial"/>
          <w:lang w:val="en-US"/>
        </w:rPr>
        <w:t xml:space="preserve"> </w:t>
      </w:r>
      <w:proofErr w:type="spellStart"/>
      <w:r w:rsidRPr="005C3FA2">
        <w:rPr>
          <w:rFonts w:ascii="Arial" w:hAnsi="Arial" w:cs="Arial"/>
          <w:lang w:val="en-US"/>
        </w:rPr>
        <w:t>dari</w:t>
      </w:r>
      <w:proofErr w:type="spellEnd"/>
      <w:r w:rsidRPr="005C3FA2">
        <w:rPr>
          <w:rFonts w:ascii="Arial" w:hAnsi="Arial" w:cs="Arial"/>
          <w:lang w:val="en-US"/>
        </w:rPr>
        <w:t xml:space="preserve"> </w:t>
      </w:r>
      <w:proofErr w:type="spellStart"/>
      <w:r w:rsidRPr="005C3FA2">
        <w:rPr>
          <w:rFonts w:ascii="Arial" w:hAnsi="Arial" w:cs="Arial"/>
          <w:lang w:val="en-US"/>
        </w:rPr>
        <w:t>kecelakaan</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yang </w:t>
      </w:r>
      <w:proofErr w:type="spellStart"/>
      <w:r w:rsidRPr="005C3FA2">
        <w:rPr>
          <w:rFonts w:ascii="Arial" w:hAnsi="Arial" w:cs="Arial"/>
          <w:lang w:val="en-US"/>
        </w:rPr>
        <w:t>berpotensi</w:t>
      </w:r>
      <w:proofErr w:type="spellEnd"/>
      <w:r w:rsidRPr="005C3FA2">
        <w:rPr>
          <w:rFonts w:ascii="Arial" w:hAnsi="Arial" w:cs="Arial"/>
          <w:lang w:val="en-US"/>
        </w:rPr>
        <w:t xml:space="preserve"> </w:t>
      </w:r>
      <w:proofErr w:type="spellStart"/>
      <w:r w:rsidRPr="005C3FA2">
        <w:rPr>
          <w:rFonts w:ascii="Arial" w:hAnsi="Arial" w:cs="Arial"/>
          <w:lang w:val="en-US"/>
        </w:rPr>
        <w:t>terjadi</w:t>
      </w:r>
      <w:proofErr w:type="spellEnd"/>
    </w:p>
    <w:p w14:paraId="63E96333" w14:textId="3D9E91FB" w:rsidR="005C3FA2" w:rsidRDefault="005C3FA2" w:rsidP="005C3FA2">
      <w:pPr>
        <w:pStyle w:val="IEEEParagraph"/>
        <w:numPr>
          <w:ilvl w:val="0"/>
          <w:numId w:val="11"/>
        </w:numPr>
        <w:rPr>
          <w:rFonts w:ascii="Arial" w:hAnsi="Arial" w:cs="Arial"/>
          <w:lang w:val="en-US"/>
        </w:rPr>
      </w:pPr>
      <w:proofErr w:type="spellStart"/>
      <w:r>
        <w:rPr>
          <w:rFonts w:ascii="Arial" w:hAnsi="Arial" w:cs="Arial"/>
          <w:lang w:val="en-US"/>
        </w:rPr>
        <w:t>Implikasi</w:t>
      </w:r>
      <w:proofErr w:type="spellEnd"/>
      <w:r>
        <w:rPr>
          <w:rFonts w:ascii="Arial" w:hAnsi="Arial" w:cs="Arial"/>
          <w:lang w:val="en-US"/>
        </w:rPr>
        <w:t xml:space="preserve"> </w:t>
      </w:r>
      <w:proofErr w:type="spellStart"/>
      <w:r>
        <w:rPr>
          <w:rFonts w:ascii="Arial" w:hAnsi="Arial" w:cs="Arial"/>
          <w:lang w:val="en-US"/>
        </w:rPr>
        <w:t>terhadap</w:t>
      </w:r>
      <w:proofErr w:type="spellEnd"/>
      <w:r>
        <w:rPr>
          <w:rFonts w:ascii="Arial" w:hAnsi="Arial" w:cs="Arial"/>
          <w:lang w:val="en-US"/>
        </w:rPr>
        <w:t xml:space="preserve"> </w:t>
      </w:r>
      <w:proofErr w:type="spellStart"/>
      <w:r>
        <w:rPr>
          <w:rFonts w:ascii="Arial" w:hAnsi="Arial" w:cs="Arial"/>
          <w:lang w:val="en-US"/>
        </w:rPr>
        <w:t>Pengendalian</w:t>
      </w:r>
      <w:proofErr w:type="spellEnd"/>
      <w:r>
        <w:rPr>
          <w:rFonts w:ascii="Arial" w:hAnsi="Arial" w:cs="Arial"/>
          <w:lang w:val="en-US"/>
        </w:rPr>
        <w:t xml:space="preserve"> </w:t>
      </w:r>
      <w:proofErr w:type="spellStart"/>
      <w:r>
        <w:rPr>
          <w:rFonts w:ascii="Arial" w:hAnsi="Arial" w:cs="Arial"/>
          <w:lang w:val="en-US"/>
        </w:rPr>
        <w:t>Risiko</w:t>
      </w:r>
      <w:proofErr w:type="spellEnd"/>
    </w:p>
    <w:p w14:paraId="07532D9E" w14:textId="44038A03" w:rsidR="005C3FA2" w:rsidRDefault="005C3FA2" w:rsidP="005C3FA2">
      <w:pPr>
        <w:pStyle w:val="IEEEParagraph"/>
        <w:ind w:left="360" w:firstLine="0"/>
        <w:rPr>
          <w:rFonts w:ascii="Arial" w:hAnsi="Arial" w:cs="Arial"/>
          <w:lang w:val="en-US"/>
        </w:rPr>
      </w:pPr>
      <w:proofErr w:type="spellStart"/>
      <w:r w:rsidRPr="005C3FA2">
        <w:rPr>
          <w:rFonts w:ascii="Arial" w:hAnsi="Arial" w:cs="Arial"/>
          <w:lang w:val="en-US"/>
        </w:rPr>
        <w:t>Berdasarkan</w:t>
      </w:r>
      <w:proofErr w:type="spellEnd"/>
      <w:r w:rsidRPr="005C3FA2">
        <w:rPr>
          <w:rFonts w:ascii="Arial" w:hAnsi="Arial" w:cs="Arial"/>
          <w:lang w:val="en-US"/>
        </w:rPr>
        <w:t xml:space="preserve"> </w:t>
      </w:r>
      <w:proofErr w:type="spellStart"/>
      <w:r w:rsidRPr="005C3FA2">
        <w:rPr>
          <w:rFonts w:ascii="Arial" w:hAnsi="Arial" w:cs="Arial"/>
          <w:lang w:val="en-US"/>
        </w:rPr>
        <w:t>hasil</w:t>
      </w:r>
      <w:proofErr w:type="spellEnd"/>
      <w:r w:rsidRPr="005C3FA2">
        <w:rPr>
          <w:rFonts w:ascii="Arial" w:hAnsi="Arial" w:cs="Arial"/>
          <w:lang w:val="en-US"/>
        </w:rPr>
        <w:t xml:space="preserve"> </w:t>
      </w:r>
      <w:proofErr w:type="spellStart"/>
      <w:r w:rsidRPr="005C3FA2">
        <w:rPr>
          <w:rFonts w:ascii="Arial" w:hAnsi="Arial" w:cs="Arial"/>
          <w:lang w:val="en-US"/>
        </w:rPr>
        <w:t>analisis</w:t>
      </w:r>
      <w:proofErr w:type="spellEnd"/>
      <w:r w:rsidRPr="005C3FA2">
        <w:rPr>
          <w:rFonts w:ascii="Arial" w:hAnsi="Arial" w:cs="Arial"/>
          <w:lang w:val="en-US"/>
        </w:rPr>
        <w:t xml:space="preserve">, </w:t>
      </w:r>
      <w:proofErr w:type="spellStart"/>
      <w:r w:rsidRPr="005C3FA2">
        <w:rPr>
          <w:rFonts w:ascii="Arial" w:hAnsi="Arial" w:cs="Arial"/>
          <w:lang w:val="en-US"/>
        </w:rPr>
        <w:t>pengendalian</w:t>
      </w:r>
      <w:proofErr w:type="spellEnd"/>
      <w:r w:rsidRPr="005C3FA2">
        <w:rPr>
          <w:rFonts w:ascii="Arial" w:hAnsi="Arial" w:cs="Arial"/>
          <w:lang w:val="en-US"/>
        </w:rPr>
        <w:t xml:space="preserve"> </w:t>
      </w:r>
      <w:proofErr w:type="spellStart"/>
      <w:r w:rsidRPr="005C3FA2">
        <w:rPr>
          <w:rFonts w:ascii="Arial" w:hAnsi="Arial" w:cs="Arial"/>
          <w:lang w:val="en-US"/>
        </w:rPr>
        <w:t>risiko</w:t>
      </w:r>
      <w:proofErr w:type="spellEnd"/>
      <w:r w:rsidRPr="005C3FA2">
        <w:rPr>
          <w:rFonts w:ascii="Arial" w:hAnsi="Arial" w:cs="Arial"/>
          <w:lang w:val="en-US"/>
        </w:rPr>
        <w:t xml:space="preserve"> </w:t>
      </w:r>
      <w:proofErr w:type="spellStart"/>
      <w:r w:rsidRPr="005C3FA2">
        <w:rPr>
          <w:rFonts w:ascii="Arial" w:hAnsi="Arial" w:cs="Arial"/>
          <w:lang w:val="en-US"/>
        </w:rPr>
        <w:t>perlu</w:t>
      </w:r>
      <w:proofErr w:type="spellEnd"/>
      <w:r w:rsidRPr="005C3FA2">
        <w:rPr>
          <w:rFonts w:ascii="Arial" w:hAnsi="Arial" w:cs="Arial"/>
          <w:lang w:val="en-US"/>
        </w:rPr>
        <w:t xml:space="preserve"> </w:t>
      </w:r>
      <w:proofErr w:type="spellStart"/>
      <w:r w:rsidRPr="005C3FA2">
        <w:rPr>
          <w:rFonts w:ascii="Arial" w:hAnsi="Arial" w:cs="Arial"/>
          <w:lang w:val="en-US"/>
        </w:rPr>
        <w:t>difokuskan</w:t>
      </w:r>
      <w:proofErr w:type="spellEnd"/>
      <w:r w:rsidRPr="005C3FA2">
        <w:rPr>
          <w:rFonts w:ascii="Arial" w:hAnsi="Arial" w:cs="Arial"/>
          <w:lang w:val="en-US"/>
        </w:rPr>
        <w:t xml:space="preserve"> pada </w:t>
      </w:r>
      <w:proofErr w:type="spellStart"/>
      <w:r w:rsidRPr="005C3FA2">
        <w:rPr>
          <w:rFonts w:ascii="Arial" w:hAnsi="Arial" w:cs="Arial"/>
          <w:lang w:val="en-US"/>
        </w:rPr>
        <w:t>perbaikan</w:t>
      </w:r>
      <w:proofErr w:type="spellEnd"/>
      <w:r w:rsidRPr="005C3FA2">
        <w:rPr>
          <w:rFonts w:ascii="Arial" w:hAnsi="Arial" w:cs="Arial"/>
          <w:lang w:val="en-US"/>
        </w:rPr>
        <w:t xml:space="preserve"> </w:t>
      </w:r>
      <w:proofErr w:type="spellStart"/>
      <w:r w:rsidRPr="005C3FA2">
        <w:rPr>
          <w:rFonts w:ascii="Arial" w:hAnsi="Arial" w:cs="Arial"/>
          <w:lang w:val="en-US"/>
        </w:rPr>
        <w:t>rekayasa</w:t>
      </w:r>
      <w:proofErr w:type="spellEnd"/>
      <w:r w:rsidRPr="005C3FA2">
        <w:rPr>
          <w:rFonts w:ascii="Arial" w:hAnsi="Arial" w:cs="Arial"/>
          <w:lang w:val="en-US"/>
        </w:rPr>
        <w:t xml:space="preserve"> </w:t>
      </w:r>
      <w:proofErr w:type="spellStart"/>
      <w:r w:rsidRPr="005C3FA2">
        <w:rPr>
          <w:rFonts w:ascii="Arial" w:hAnsi="Arial" w:cs="Arial"/>
          <w:lang w:val="en-US"/>
        </w:rPr>
        <w:t>teknis</w:t>
      </w:r>
      <w:proofErr w:type="spellEnd"/>
      <w:r w:rsidRPr="005C3FA2">
        <w:rPr>
          <w:rFonts w:ascii="Arial" w:hAnsi="Arial" w:cs="Arial"/>
          <w:lang w:val="en-US"/>
        </w:rPr>
        <w:t xml:space="preserve"> (</w:t>
      </w:r>
      <w:proofErr w:type="spellStart"/>
      <w:r w:rsidRPr="005C3FA2">
        <w:rPr>
          <w:rFonts w:ascii="Arial" w:hAnsi="Arial" w:cs="Arial"/>
          <w:lang w:val="en-US"/>
        </w:rPr>
        <w:t>pemasangan</w:t>
      </w:r>
      <w:proofErr w:type="spellEnd"/>
      <w:r w:rsidRPr="005C3FA2">
        <w:rPr>
          <w:rFonts w:ascii="Arial" w:hAnsi="Arial" w:cs="Arial"/>
          <w:lang w:val="en-US"/>
        </w:rPr>
        <w:t xml:space="preserve"> guarding </w:t>
      </w:r>
      <w:proofErr w:type="spellStart"/>
      <w:r w:rsidRPr="005C3FA2">
        <w:rPr>
          <w:rFonts w:ascii="Arial" w:hAnsi="Arial" w:cs="Arial"/>
          <w:lang w:val="en-US"/>
        </w:rPr>
        <w:t>mesin</w:t>
      </w:r>
      <w:proofErr w:type="spellEnd"/>
      <w:r w:rsidRPr="005C3FA2">
        <w:rPr>
          <w:rFonts w:ascii="Arial" w:hAnsi="Arial" w:cs="Arial"/>
          <w:lang w:val="en-US"/>
        </w:rPr>
        <w:t xml:space="preserve"> dan </w:t>
      </w:r>
      <w:proofErr w:type="spellStart"/>
      <w:r w:rsidRPr="005C3FA2">
        <w:rPr>
          <w:rFonts w:ascii="Arial" w:hAnsi="Arial" w:cs="Arial"/>
          <w:lang w:val="en-US"/>
        </w:rPr>
        <w:t>sistem</w:t>
      </w:r>
      <w:proofErr w:type="spellEnd"/>
      <w:r w:rsidRPr="005C3FA2">
        <w:rPr>
          <w:rFonts w:ascii="Arial" w:hAnsi="Arial" w:cs="Arial"/>
          <w:lang w:val="en-US"/>
        </w:rPr>
        <w:t xml:space="preserve"> </w:t>
      </w:r>
      <w:proofErr w:type="spellStart"/>
      <w:r w:rsidRPr="005C3FA2">
        <w:rPr>
          <w:rFonts w:ascii="Arial" w:hAnsi="Arial" w:cs="Arial"/>
          <w:lang w:val="en-US"/>
        </w:rPr>
        <w:t>peredam</w:t>
      </w:r>
      <w:proofErr w:type="spellEnd"/>
      <w:r w:rsidRPr="005C3FA2">
        <w:rPr>
          <w:rFonts w:ascii="Arial" w:hAnsi="Arial" w:cs="Arial"/>
          <w:lang w:val="en-US"/>
        </w:rPr>
        <w:t xml:space="preserve"> </w:t>
      </w:r>
      <w:proofErr w:type="spellStart"/>
      <w:r w:rsidRPr="005C3FA2">
        <w:rPr>
          <w:rFonts w:ascii="Arial" w:hAnsi="Arial" w:cs="Arial"/>
          <w:lang w:val="en-US"/>
        </w:rPr>
        <w:t>debu</w:t>
      </w:r>
      <w:proofErr w:type="spellEnd"/>
      <w:r w:rsidRPr="005C3FA2">
        <w:rPr>
          <w:rFonts w:ascii="Arial" w:hAnsi="Arial" w:cs="Arial"/>
          <w:lang w:val="en-US"/>
        </w:rPr>
        <w:t xml:space="preserve">), </w:t>
      </w:r>
      <w:proofErr w:type="spellStart"/>
      <w:r w:rsidRPr="005C3FA2">
        <w:rPr>
          <w:rFonts w:ascii="Arial" w:hAnsi="Arial" w:cs="Arial"/>
          <w:lang w:val="en-US"/>
        </w:rPr>
        <w:t>penguatan</w:t>
      </w:r>
      <w:proofErr w:type="spellEnd"/>
      <w:r w:rsidRPr="005C3FA2">
        <w:rPr>
          <w:rFonts w:ascii="Arial" w:hAnsi="Arial" w:cs="Arial"/>
          <w:lang w:val="en-US"/>
        </w:rPr>
        <w:t xml:space="preserve"> </w:t>
      </w:r>
      <w:proofErr w:type="spellStart"/>
      <w:r w:rsidRPr="005C3FA2">
        <w:rPr>
          <w:rFonts w:ascii="Arial" w:hAnsi="Arial" w:cs="Arial"/>
          <w:lang w:val="en-US"/>
        </w:rPr>
        <w:t>pengendalian</w:t>
      </w:r>
      <w:proofErr w:type="spellEnd"/>
      <w:r w:rsidRPr="005C3FA2">
        <w:rPr>
          <w:rFonts w:ascii="Arial" w:hAnsi="Arial" w:cs="Arial"/>
          <w:lang w:val="en-US"/>
        </w:rPr>
        <w:t xml:space="preserve"> </w:t>
      </w:r>
      <w:proofErr w:type="spellStart"/>
      <w:r w:rsidRPr="005C3FA2">
        <w:rPr>
          <w:rFonts w:ascii="Arial" w:hAnsi="Arial" w:cs="Arial"/>
          <w:lang w:val="en-US"/>
        </w:rPr>
        <w:t>administratif</w:t>
      </w:r>
      <w:proofErr w:type="spellEnd"/>
      <w:r w:rsidRPr="005C3FA2">
        <w:rPr>
          <w:rFonts w:ascii="Arial" w:hAnsi="Arial" w:cs="Arial"/>
          <w:lang w:val="en-US"/>
        </w:rPr>
        <w:t xml:space="preserve"> (SOP, </w:t>
      </w:r>
      <w:proofErr w:type="spellStart"/>
      <w:r w:rsidRPr="005C3FA2">
        <w:rPr>
          <w:rFonts w:ascii="Arial" w:hAnsi="Arial" w:cs="Arial"/>
          <w:lang w:val="en-US"/>
        </w:rPr>
        <w:t>pelatihan</w:t>
      </w:r>
      <w:proofErr w:type="spellEnd"/>
      <w:r w:rsidRPr="005C3FA2">
        <w:rPr>
          <w:rFonts w:ascii="Arial" w:hAnsi="Arial" w:cs="Arial"/>
          <w:lang w:val="en-US"/>
        </w:rPr>
        <w:t xml:space="preserve"> K3, dan </w:t>
      </w:r>
      <w:proofErr w:type="spellStart"/>
      <w:r w:rsidRPr="005C3FA2">
        <w:rPr>
          <w:rFonts w:ascii="Arial" w:hAnsi="Arial" w:cs="Arial"/>
          <w:lang w:val="en-US"/>
        </w:rPr>
        <w:t>pengawasan</w:t>
      </w:r>
      <w:proofErr w:type="spellEnd"/>
      <w:r w:rsidRPr="005C3FA2">
        <w:rPr>
          <w:rFonts w:ascii="Arial" w:hAnsi="Arial" w:cs="Arial"/>
          <w:lang w:val="en-US"/>
        </w:rPr>
        <w:t xml:space="preserve">), </w:t>
      </w:r>
      <w:proofErr w:type="spellStart"/>
      <w:r w:rsidRPr="005C3FA2">
        <w:rPr>
          <w:rFonts w:ascii="Arial" w:hAnsi="Arial" w:cs="Arial"/>
          <w:lang w:val="en-US"/>
        </w:rPr>
        <w:t>serta</w:t>
      </w:r>
      <w:proofErr w:type="spellEnd"/>
      <w:r w:rsidRPr="005C3FA2">
        <w:rPr>
          <w:rFonts w:ascii="Arial" w:hAnsi="Arial" w:cs="Arial"/>
          <w:lang w:val="en-US"/>
        </w:rPr>
        <w:t xml:space="preserve"> </w:t>
      </w:r>
      <w:proofErr w:type="spellStart"/>
      <w:r w:rsidRPr="005C3FA2">
        <w:rPr>
          <w:rFonts w:ascii="Arial" w:hAnsi="Arial" w:cs="Arial"/>
          <w:lang w:val="en-US"/>
        </w:rPr>
        <w:t>penegakan</w:t>
      </w:r>
      <w:proofErr w:type="spellEnd"/>
      <w:r w:rsidRPr="005C3FA2">
        <w:rPr>
          <w:rFonts w:ascii="Arial" w:hAnsi="Arial" w:cs="Arial"/>
          <w:lang w:val="en-US"/>
        </w:rPr>
        <w:t xml:space="preserve"> </w:t>
      </w:r>
      <w:proofErr w:type="spellStart"/>
      <w:r w:rsidRPr="005C3FA2">
        <w:rPr>
          <w:rFonts w:ascii="Arial" w:hAnsi="Arial" w:cs="Arial"/>
          <w:lang w:val="en-US"/>
        </w:rPr>
        <w:t>penggunaan</w:t>
      </w:r>
      <w:proofErr w:type="spellEnd"/>
      <w:r w:rsidRPr="005C3FA2">
        <w:rPr>
          <w:rFonts w:ascii="Arial" w:hAnsi="Arial" w:cs="Arial"/>
          <w:lang w:val="en-US"/>
        </w:rPr>
        <w:t xml:space="preserve"> APD </w:t>
      </w:r>
      <w:proofErr w:type="spellStart"/>
      <w:r w:rsidRPr="005C3FA2">
        <w:rPr>
          <w:rFonts w:ascii="Arial" w:hAnsi="Arial" w:cs="Arial"/>
          <w:lang w:val="en-US"/>
        </w:rPr>
        <w:t>secara</w:t>
      </w:r>
      <w:proofErr w:type="spellEnd"/>
      <w:r w:rsidRPr="005C3FA2">
        <w:rPr>
          <w:rFonts w:ascii="Arial" w:hAnsi="Arial" w:cs="Arial"/>
          <w:lang w:val="en-US"/>
        </w:rPr>
        <w:t xml:space="preserve"> </w:t>
      </w:r>
      <w:proofErr w:type="spellStart"/>
      <w:r w:rsidRPr="005C3FA2">
        <w:rPr>
          <w:rFonts w:ascii="Arial" w:hAnsi="Arial" w:cs="Arial"/>
          <w:lang w:val="en-US"/>
        </w:rPr>
        <w:t>konsisten</w:t>
      </w:r>
      <w:proofErr w:type="spellEnd"/>
    </w:p>
    <w:p w14:paraId="56D27BF7" w14:textId="5DC08FF9" w:rsidR="005C3FA2" w:rsidRDefault="005C3FA2" w:rsidP="005C3FA2">
      <w:pPr>
        <w:pStyle w:val="IEEEParagraph"/>
        <w:numPr>
          <w:ilvl w:val="0"/>
          <w:numId w:val="11"/>
        </w:numPr>
        <w:rPr>
          <w:rFonts w:ascii="Arial" w:hAnsi="Arial" w:cs="Arial"/>
          <w:lang w:val="en-US"/>
        </w:rPr>
      </w:pPr>
      <w:proofErr w:type="spellStart"/>
      <w:r>
        <w:rPr>
          <w:rFonts w:ascii="Arial" w:hAnsi="Arial" w:cs="Arial"/>
          <w:lang w:val="en-US"/>
        </w:rPr>
        <w:t>Relevansu</w:t>
      </w:r>
      <w:proofErr w:type="spellEnd"/>
      <w:r>
        <w:rPr>
          <w:rFonts w:ascii="Arial" w:hAnsi="Arial" w:cs="Arial"/>
          <w:lang w:val="en-US"/>
        </w:rPr>
        <w:t xml:space="preserve"> </w:t>
      </w:r>
      <w:proofErr w:type="spellStart"/>
      <w:r>
        <w:rPr>
          <w:rFonts w:ascii="Arial" w:hAnsi="Arial" w:cs="Arial"/>
          <w:lang w:val="en-US"/>
        </w:rPr>
        <w:t>dengan</w:t>
      </w:r>
      <w:proofErr w:type="spellEnd"/>
      <w:r>
        <w:rPr>
          <w:rFonts w:ascii="Arial" w:hAnsi="Arial" w:cs="Arial"/>
          <w:lang w:val="en-US"/>
        </w:rPr>
        <w:t xml:space="preserve"> </w:t>
      </w:r>
      <w:proofErr w:type="spellStart"/>
      <w:r>
        <w:rPr>
          <w:rFonts w:ascii="Arial" w:hAnsi="Arial" w:cs="Arial"/>
          <w:lang w:val="en-US"/>
        </w:rPr>
        <w:t>Standar</w:t>
      </w:r>
      <w:proofErr w:type="spellEnd"/>
      <w:r>
        <w:rPr>
          <w:rFonts w:ascii="Arial" w:hAnsi="Arial" w:cs="Arial"/>
          <w:lang w:val="en-US"/>
        </w:rPr>
        <w:t xml:space="preserve"> </w:t>
      </w:r>
      <w:proofErr w:type="spellStart"/>
      <w:r>
        <w:rPr>
          <w:rFonts w:ascii="Arial" w:hAnsi="Arial" w:cs="Arial"/>
          <w:lang w:val="en-US"/>
        </w:rPr>
        <w:t>Keselamatan</w:t>
      </w:r>
      <w:proofErr w:type="spellEnd"/>
      <w:r>
        <w:rPr>
          <w:rFonts w:ascii="Arial" w:hAnsi="Arial" w:cs="Arial"/>
          <w:lang w:val="en-US"/>
        </w:rPr>
        <w:t xml:space="preserve"> </w:t>
      </w:r>
      <w:proofErr w:type="spellStart"/>
      <w:r>
        <w:rPr>
          <w:rFonts w:ascii="Arial" w:hAnsi="Arial" w:cs="Arial"/>
          <w:lang w:val="en-US"/>
        </w:rPr>
        <w:t>Kerja</w:t>
      </w:r>
      <w:proofErr w:type="spellEnd"/>
    </w:p>
    <w:p w14:paraId="3F6034C0" w14:textId="6F49D5FE" w:rsidR="005C3FA2" w:rsidRDefault="005C3FA2" w:rsidP="005C3FA2">
      <w:pPr>
        <w:pStyle w:val="IEEEParagraph"/>
        <w:ind w:left="360" w:firstLine="0"/>
        <w:rPr>
          <w:rFonts w:ascii="Arial" w:hAnsi="Arial" w:cs="Arial"/>
          <w:lang w:val="en-US"/>
        </w:rPr>
      </w:pPr>
      <w:proofErr w:type="spellStart"/>
      <w:r w:rsidRPr="005C3FA2">
        <w:rPr>
          <w:rFonts w:ascii="Arial" w:hAnsi="Arial" w:cs="Arial"/>
          <w:lang w:val="en-US"/>
        </w:rPr>
        <w:t>Temuan</w:t>
      </w:r>
      <w:proofErr w:type="spellEnd"/>
      <w:r w:rsidRPr="005C3FA2">
        <w:rPr>
          <w:rFonts w:ascii="Arial" w:hAnsi="Arial" w:cs="Arial"/>
          <w:lang w:val="en-US"/>
        </w:rPr>
        <w:t xml:space="preserve"> </w:t>
      </w:r>
      <w:proofErr w:type="spellStart"/>
      <w:r w:rsidRPr="005C3FA2">
        <w:rPr>
          <w:rFonts w:ascii="Arial" w:hAnsi="Arial" w:cs="Arial"/>
          <w:lang w:val="en-US"/>
        </w:rPr>
        <w:t>penelitian</w:t>
      </w:r>
      <w:proofErr w:type="spellEnd"/>
      <w:r w:rsidRPr="005C3FA2">
        <w:rPr>
          <w:rFonts w:ascii="Arial" w:hAnsi="Arial" w:cs="Arial"/>
          <w:lang w:val="en-US"/>
        </w:rPr>
        <w:t xml:space="preserve"> </w:t>
      </w:r>
      <w:proofErr w:type="spellStart"/>
      <w:r w:rsidRPr="005C3FA2">
        <w:rPr>
          <w:rFonts w:ascii="Arial" w:hAnsi="Arial" w:cs="Arial"/>
          <w:lang w:val="en-US"/>
        </w:rPr>
        <w:t>menunjukkan</w:t>
      </w:r>
      <w:proofErr w:type="spellEnd"/>
      <w:r w:rsidRPr="005C3FA2">
        <w:rPr>
          <w:rFonts w:ascii="Arial" w:hAnsi="Arial" w:cs="Arial"/>
          <w:lang w:val="en-US"/>
        </w:rPr>
        <w:t xml:space="preserve"> </w:t>
      </w:r>
      <w:proofErr w:type="spellStart"/>
      <w:r w:rsidRPr="005C3FA2">
        <w:rPr>
          <w:rFonts w:ascii="Arial" w:hAnsi="Arial" w:cs="Arial"/>
          <w:lang w:val="en-US"/>
        </w:rPr>
        <w:t>bahwa</w:t>
      </w:r>
      <w:proofErr w:type="spellEnd"/>
      <w:r w:rsidRPr="005C3FA2">
        <w:rPr>
          <w:rFonts w:ascii="Arial" w:hAnsi="Arial" w:cs="Arial"/>
          <w:lang w:val="en-US"/>
        </w:rPr>
        <w:t xml:space="preserve"> </w:t>
      </w:r>
      <w:proofErr w:type="spellStart"/>
      <w:r w:rsidRPr="005C3FA2">
        <w:rPr>
          <w:rFonts w:ascii="Arial" w:hAnsi="Arial" w:cs="Arial"/>
          <w:lang w:val="en-US"/>
        </w:rPr>
        <w:t>penerapan</w:t>
      </w:r>
      <w:proofErr w:type="spellEnd"/>
      <w:r w:rsidRPr="005C3FA2">
        <w:rPr>
          <w:rFonts w:ascii="Arial" w:hAnsi="Arial" w:cs="Arial"/>
          <w:lang w:val="en-US"/>
        </w:rPr>
        <w:t xml:space="preserve"> K3 di CV. Multi </w:t>
      </w:r>
      <w:proofErr w:type="spellStart"/>
      <w:r w:rsidRPr="005C3FA2">
        <w:rPr>
          <w:rFonts w:ascii="Arial" w:hAnsi="Arial" w:cs="Arial"/>
          <w:lang w:val="en-US"/>
        </w:rPr>
        <w:t>Daya</w:t>
      </w:r>
      <w:proofErr w:type="spellEnd"/>
      <w:r w:rsidRPr="005C3FA2">
        <w:rPr>
          <w:rFonts w:ascii="Arial" w:hAnsi="Arial" w:cs="Arial"/>
          <w:lang w:val="en-US"/>
        </w:rPr>
        <w:t xml:space="preserve"> </w:t>
      </w:r>
      <w:proofErr w:type="spellStart"/>
      <w:r w:rsidRPr="005C3FA2">
        <w:rPr>
          <w:rFonts w:ascii="Arial" w:hAnsi="Arial" w:cs="Arial"/>
          <w:lang w:val="en-US"/>
        </w:rPr>
        <w:t>masih</w:t>
      </w:r>
      <w:proofErr w:type="spellEnd"/>
      <w:r w:rsidRPr="005C3FA2">
        <w:rPr>
          <w:rFonts w:ascii="Arial" w:hAnsi="Arial" w:cs="Arial"/>
          <w:lang w:val="en-US"/>
        </w:rPr>
        <w:t xml:space="preserve"> </w:t>
      </w:r>
      <w:proofErr w:type="spellStart"/>
      <w:r w:rsidRPr="005C3FA2">
        <w:rPr>
          <w:rFonts w:ascii="Arial" w:hAnsi="Arial" w:cs="Arial"/>
          <w:lang w:val="en-US"/>
        </w:rPr>
        <w:t>perlu</w:t>
      </w:r>
      <w:proofErr w:type="spellEnd"/>
      <w:r w:rsidRPr="005C3FA2">
        <w:rPr>
          <w:rFonts w:ascii="Arial" w:hAnsi="Arial" w:cs="Arial"/>
          <w:lang w:val="en-US"/>
        </w:rPr>
        <w:t xml:space="preserve"> </w:t>
      </w:r>
      <w:proofErr w:type="spellStart"/>
      <w:r w:rsidRPr="005C3FA2">
        <w:rPr>
          <w:rFonts w:ascii="Arial" w:hAnsi="Arial" w:cs="Arial"/>
          <w:lang w:val="en-US"/>
        </w:rPr>
        <w:t>ditingkatkan</w:t>
      </w:r>
      <w:proofErr w:type="spellEnd"/>
      <w:r w:rsidRPr="005C3FA2">
        <w:rPr>
          <w:rFonts w:ascii="Arial" w:hAnsi="Arial" w:cs="Arial"/>
          <w:lang w:val="en-US"/>
        </w:rPr>
        <w:t xml:space="preserve"> agar </w:t>
      </w:r>
      <w:proofErr w:type="spellStart"/>
      <w:r w:rsidRPr="005C3FA2">
        <w:rPr>
          <w:rFonts w:ascii="Arial" w:hAnsi="Arial" w:cs="Arial"/>
          <w:lang w:val="en-US"/>
        </w:rPr>
        <w:t>selaras</w:t>
      </w:r>
      <w:proofErr w:type="spellEnd"/>
      <w:r w:rsidRPr="005C3FA2">
        <w:rPr>
          <w:rFonts w:ascii="Arial" w:hAnsi="Arial" w:cs="Arial"/>
          <w:lang w:val="en-US"/>
        </w:rPr>
        <w:t xml:space="preserve"> </w:t>
      </w:r>
      <w:proofErr w:type="spellStart"/>
      <w:r w:rsidRPr="005C3FA2">
        <w:rPr>
          <w:rFonts w:ascii="Arial" w:hAnsi="Arial" w:cs="Arial"/>
          <w:lang w:val="en-US"/>
        </w:rPr>
        <w:t>dengan</w:t>
      </w:r>
      <w:proofErr w:type="spellEnd"/>
      <w:r w:rsidRPr="005C3FA2">
        <w:rPr>
          <w:rFonts w:ascii="Arial" w:hAnsi="Arial" w:cs="Arial"/>
          <w:lang w:val="en-US"/>
        </w:rPr>
        <w:t xml:space="preserve"> </w:t>
      </w:r>
      <w:proofErr w:type="spellStart"/>
      <w:r w:rsidRPr="005C3FA2">
        <w:rPr>
          <w:rFonts w:ascii="Arial" w:hAnsi="Arial" w:cs="Arial"/>
          <w:lang w:val="en-US"/>
        </w:rPr>
        <w:t>standar</w:t>
      </w:r>
      <w:proofErr w:type="spellEnd"/>
      <w:r w:rsidRPr="005C3FA2">
        <w:rPr>
          <w:rFonts w:ascii="Arial" w:hAnsi="Arial" w:cs="Arial"/>
          <w:lang w:val="en-US"/>
        </w:rPr>
        <w:t xml:space="preserve"> </w:t>
      </w:r>
      <w:proofErr w:type="spellStart"/>
      <w:r w:rsidRPr="005C3FA2">
        <w:rPr>
          <w:rFonts w:ascii="Arial" w:hAnsi="Arial" w:cs="Arial"/>
          <w:lang w:val="en-US"/>
        </w:rPr>
        <w:t>keselamatan</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sidRPr="005C3FA2">
        <w:rPr>
          <w:rFonts w:ascii="Arial" w:hAnsi="Arial" w:cs="Arial"/>
          <w:lang w:val="en-US"/>
        </w:rPr>
        <w:t xml:space="preserve"> </w:t>
      </w:r>
      <w:proofErr w:type="spellStart"/>
      <w:r w:rsidRPr="005C3FA2">
        <w:rPr>
          <w:rFonts w:ascii="Arial" w:hAnsi="Arial" w:cs="Arial"/>
          <w:lang w:val="en-US"/>
        </w:rPr>
        <w:t>nasional</w:t>
      </w:r>
      <w:proofErr w:type="spellEnd"/>
      <w:r w:rsidRPr="005C3FA2">
        <w:rPr>
          <w:rFonts w:ascii="Arial" w:hAnsi="Arial" w:cs="Arial"/>
          <w:lang w:val="en-US"/>
        </w:rPr>
        <w:t xml:space="preserve">. </w:t>
      </w:r>
      <w:proofErr w:type="spellStart"/>
      <w:r w:rsidRPr="005C3FA2">
        <w:rPr>
          <w:rFonts w:ascii="Arial" w:hAnsi="Arial" w:cs="Arial"/>
          <w:lang w:val="en-US"/>
        </w:rPr>
        <w:t>Implementasi</w:t>
      </w:r>
      <w:proofErr w:type="spellEnd"/>
      <w:r w:rsidRPr="005C3FA2">
        <w:rPr>
          <w:rFonts w:ascii="Arial" w:hAnsi="Arial" w:cs="Arial"/>
          <w:lang w:val="en-US"/>
        </w:rPr>
        <w:t xml:space="preserve"> </w:t>
      </w:r>
      <w:proofErr w:type="spellStart"/>
      <w:r w:rsidRPr="005C3FA2">
        <w:rPr>
          <w:rFonts w:ascii="Arial" w:hAnsi="Arial" w:cs="Arial"/>
          <w:lang w:val="en-US"/>
        </w:rPr>
        <w:t>sistem</w:t>
      </w:r>
      <w:proofErr w:type="spellEnd"/>
      <w:r w:rsidRPr="005C3FA2">
        <w:rPr>
          <w:rFonts w:ascii="Arial" w:hAnsi="Arial" w:cs="Arial"/>
          <w:lang w:val="en-US"/>
        </w:rPr>
        <w:t xml:space="preserve"> </w:t>
      </w:r>
      <w:proofErr w:type="spellStart"/>
      <w:r w:rsidRPr="005C3FA2">
        <w:rPr>
          <w:rFonts w:ascii="Arial" w:hAnsi="Arial" w:cs="Arial"/>
          <w:lang w:val="en-US"/>
        </w:rPr>
        <w:t>manajemen</w:t>
      </w:r>
      <w:proofErr w:type="spellEnd"/>
      <w:r w:rsidRPr="005C3FA2">
        <w:rPr>
          <w:rFonts w:ascii="Arial" w:hAnsi="Arial" w:cs="Arial"/>
          <w:lang w:val="en-US"/>
        </w:rPr>
        <w:t xml:space="preserve"> K3 </w:t>
      </w:r>
      <w:proofErr w:type="spellStart"/>
      <w:r w:rsidRPr="005C3FA2">
        <w:rPr>
          <w:rFonts w:ascii="Arial" w:hAnsi="Arial" w:cs="Arial"/>
          <w:lang w:val="en-US"/>
        </w:rPr>
        <w:t>secara</w:t>
      </w:r>
      <w:proofErr w:type="spellEnd"/>
      <w:r w:rsidRPr="005C3FA2">
        <w:rPr>
          <w:rFonts w:ascii="Arial" w:hAnsi="Arial" w:cs="Arial"/>
          <w:lang w:val="en-US"/>
        </w:rPr>
        <w:t xml:space="preserve"> </w:t>
      </w:r>
      <w:proofErr w:type="spellStart"/>
      <w:r w:rsidRPr="005C3FA2">
        <w:rPr>
          <w:rFonts w:ascii="Arial" w:hAnsi="Arial" w:cs="Arial"/>
          <w:lang w:val="en-US"/>
        </w:rPr>
        <w:t>terstruktur</w:t>
      </w:r>
      <w:proofErr w:type="spellEnd"/>
      <w:r w:rsidRPr="005C3FA2">
        <w:rPr>
          <w:rFonts w:ascii="Arial" w:hAnsi="Arial" w:cs="Arial"/>
          <w:lang w:val="en-US"/>
        </w:rPr>
        <w:t xml:space="preserve"> </w:t>
      </w:r>
      <w:proofErr w:type="spellStart"/>
      <w:r w:rsidRPr="005C3FA2">
        <w:rPr>
          <w:rFonts w:ascii="Arial" w:hAnsi="Arial" w:cs="Arial"/>
          <w:lang w:val="en-US"/>
        </w:rPr>
        <w:t>diharapkan</w:t>
      </w:r>
      <w:proofErr w:type="spellEnd"/>
      <w:r w:rsidRPr="005C3FA2">
        <w:rPr>
          <w:rFonts w:ascii="Arial" w:hAnsi="Arial" w:cs="Arial"/>
          <w:lang w:val="en-US"/>
        </w:rPr>
        <w:t xml:space="preserve"> </w:t>
      </w:r>
      <w:proofErr w:type="spellStart"/>
      <w:r w:rsidRPr="005C3FA2">
        <w:rPr>
          <w:rFonts w:ascii="Arial" w:hAnsi="Arial" w:cs="Arial"/>
          <w:lang w:val="en-US"/>
        </w:rPr>
        <w:t>dapat</w:t>
      </w:r>
      <w:proofErr w:type="spellEnd"/>
      <w:r w:rsidRPr="005C3FA2">
        <w:rPr>
          <w:rFonts w:ascii="Arial" w:hAnsi="Arial" w:cs="Arial"/>
          <w:lang w:val="en-US"/>
        </w:rPr>
        <w:t xml:space="preserve"> </w:t>
      </w:r>
      <w:proofErr w:type="spellStart"/>
      <w:r w:rsidRPr="005C3FA2">
        <w:rPr>
          <w:rFonts w:ascii="Arial" w:hAnsi="Arial" w:cs="Arial"/>
          <w:lang w:val="en-US"/>
        </w:rPr>
        <w:t>menurunkan</w:t>
      </w:r>
      <w:proofErr w:type="spellEnd"/>
      <w:r w:rsidRPr="005C3FA2">
        <w:rPr>
          <w:rFonts w:ascii="Arial" w:hAnsi="Arial" w:cs="Arial"/>
          <w:lang w:val="en-US"/>
        </w:rPr>
        <w:t xml:space="preserve"> </w:t>
      </w:r>
      <w:proofErr w:type="spellStart"/>
      <w:r w:rsidRPr="005C3FA2">
        <w:rPr>
          <w:rFonts w:ascii="Arial" w:hAnsi="Arial" w:cs="Arial"/>
          <w:lang w:val="en-US"/>
        </w:rPr>
        <w:t>tingkat</w:t>
      </w:r>
      <w:proofErr w:type="spellEnd"/>
      <w:r w:rsidRPr="005C3FA2">
        <w:rPr>
          <w:rFonts w:ascii="Arial" w:hAnsi="Arial" w:cs="Arial"/>
          <w:lang w:val="en-US"/>
        </w:rPr>
        <w:t xml:space="preserve"> </w:t>
      </w:r>
      <w:proofErr w:type="spellStart"/>
      <w:r w:rsidRPr="005C3FA2">
        <w:rPr>
          <w:rFonts w:ascii="Arial" w:hAnsi="Arial" w:cs="Arial"/>
          <w:lang w:val="en-US"/>
        </w:rPr>
        <w:t>risiko</w:t>
      </w:r>
      <w:proofErr w:type="spellEnd"/>
      <w:r w:rsidRPr="005C3FA2">
        <w:rPr>
          <w:rFonts w:ascii="Arial" w:hAnsi="Arial" w:cs="Arial"/>
          <w:lang w:val="en-US"/>
        </w:rPr>
        <w:t xml:space="preserve"> </w:t>
      </w:r>
      <w:proofErr w:type="spellStart"/>
      <w:r w:rsidRPr="005C3FA2">
        <w:rPr>
          <w:rFonts w:ascii="Arial" w:hAnsi="Arial" w:cs="Arial"/>
          <w:lang w:val="en-US"/>
        </w:rPr>
        <w:t>kecelakaan</w:t>
      </w:r>
      <w:proofErr w:type="spellEnd"/>
      <w:r w:rsidRPr="005C3FA2">
        <w:rPr>
          <w:rFonts w:ascii="Arial" w:hAnsi="Arial" w:cs="Arial"/>
          <w:lang w:val="en-US"/>
        </w:rPr>
        <w:t xml:space="preserve"> dan </w:t>
      </w:r>
      <w:proofErr w:type="spellStart"/>
      <w:r w:rsidRPr="005C3FA2">
        <w:rPr>
          <w:rFonts w:ascii="Arial" w:hAnsi="Arial" w:cs="Arial"/>
          <w:lang w:val="en-US"/>
        </w:rPr>
        <w:t>meningkatkan</w:t>
      </w:r>
      <w:proofErr w:type="spellEnd"/>
      <w:r w:rsidRPr="005C3FA2">
        <w:rPr>
          <w:rFonts w:ascii="Arial" w:hAnsi="Arial" w:cs="Arial"/>
          <w:lang w:val="en-US"/>
        </w:rPr>
        <w:t xml:space="preserve"> </w:t>
      </w:r>
      <w:proofErr w:type="spellStart"/>
      <w:r w:rsidRPr="005C3FA2">
        <w:rPr>
          <w:rFonts w:ascii="Arial" w:hAnsi="Arial" w:cs="Arial"/>
          <w:lang w:val="en-US"/>
        </w:rPr>
        <w:t>budaya</w:t>
      </w:r>
      <w:proofErr w:type="spellEnd"/>
      <w:r w:rsidRPr="005C3FA2">
        <w:rPr>
          <w:rFonts w:ascii="Arial" w:hAnsi="Arial" w:cs="Arial"/>
          <w:lang w:val="en-US"/>
        </w:rPr>
        <w:t xml:space="preserve"> </w:t>
      </w:r>
      <w:proofErr w:type="spellStart"/>
      <w:r w:rsidRPr="005C3FA2">
        <w:rPr>
          <w:rFonts w:ascii="Arial" w:hAnsi="Arial" w:cs="Arial"/>
          <w:lang w:val="en-US"/>
        </w:rPr>
        <w:t>keselamatan</w:t>
      </w:r>
      <w:proofErr w:type="spellEnd"/>
      <w:r w:rsidRPr="005C3FA2">
        <w:rPr>
          <w:rFonts w:ascii="Arial" w:hAnsi="Arial" w:cs="Arial"/>
          <w:lang w:val="en-US"/>
        </w:rPr>
        <w:t xml:space="preserve"> </w:t>
      </w:r>
      <w:proofErr w:type="spellStart"/>
      <w:r w:rsidRPr="005C3FA2">
        <w:rPr>
          <w:rFonts w:ascii="Arial" w:hAnsi="Arial" w:cs="Arial"/>
          <w:lang w:val="en-US"/>
        </w:rPr>
        <w:t>kerja</w:t>
      </w:r>
      <w:proofErr w:type="spellEnd"/>
      <w:r>
        <w:rPr>
          <w:rFonts w:ascii="Arial" w:hAnsi="Arial" w:cs="Arial"/>
          <w:lang w:val="en-US"/>
        </w:rPr>
        <w:t>.</w:t>
      </w:r>
    </w:p>
    <w:p w14:paraId="7EA36974" w14:textId="5E1194D4" w:rsidR="005C3FA2" w:rsidRDefault="005C3FA2" w:rsidP="005C3FA2">
      <w:pPr>
        <w:pStyle w:val="IEEEParagraph"/>
        <w:ind w:left="360" w:firstLine="0"/>
        <w:rPr>
          <w:rFonts w:ascii="Arial" w:hAnsi="Arial" w:cs="Arial"/>
          <w:lang w:val="en-US"/>
        </w:rPr>
      </w:pPr>
    </w:p>
    <w:p w14:paraId="6387756F" w14:textId="77777777" w:rsidR="005C3FA2" w:rsidRPr="009C7EB6" w:rsidRDefault="005C3FA2" w:rsidP="005C3FA2">
      <w:pPr>
        <w:pStyle w:val="IEEEParagraph"/>
        <w:ind w:left="360" w:firstLine="0"/>
        <w:rPr>
          <w:rFonts w:ascii="Arial" w:hAnsi="Arial" w:cs="Arial"/>
          <w:lang w:val="en-US"/>
        </w:rPr>
      </w:pPr>
    </w:p>
    <w:p w14:paraId="65DED2A5" w14:textId="77777777" w:rsidR="006C1EBE" w:rsidRPr="009C7EB6" w:rsidRDefault="006C1EBE" w:rsidP="00DC735D">
      <w:pPr>
        <w:pStyle w:val="IEEEHeading1"/>
        <w:tabs>
          <w:tab w:val="clear" w:pos="1548"/>
        </w:tabs>
        <w:ind w:left="0"/>
        <w:rPr>
          <w:rFonts w:ascii="Arial" w:hAnsi="Arial" w:cs="Arial"/>
          <w:lang w:val="en-US"/>
        </w:rPr>
      </w:pPr>
      <w:r w:rsidRPr="009C7EB6">
        <w:rPr>
          <w:rFonts w:ascii="Arial" w:hAnsi="Arial" w:cs="Arial"/>
          <w:lang w:val="en-US"/>
        </w:rPr>
        <w:t>Kesimpulan</w:t>
      </w:r>
    </w:p>
    <w:p w14:paraId="3043F2C3" w14:textId="5E3E127D" w:rsidR="006C1EBE" w:rsidRPr="009C7EB6" w:rsidRDefault="006861C8" w:rsidP="006C1EBE">
      <w:pPr>
        <w:pStyle w:val="IEEEParagraph"/>
        <w:rPr>
          <w:rStyle w:val="longtext"/>
          <w:rFonts w:ascii="Arial" w:hAnsi="Arial" w:cs="Arial"/>
          <w:shd w:val="clear" w:color="auto" w:fill="FFFFFF"/>
          <w:lang w:val="fi-FI"/>
        </w:rPr>
      </w:pPr>
      <w:r w:rsidRPr="006861C8">
        <w:rPr>
          <w:rStyle w:val="longtext"/>
          <w:rFonts w:ascii="Arial" w:hAnsi="Arial" w:cs="Arial"/>
          <w:shd w:val="clear" w:color="auto" w:fill="FFFFFF"/>
          <w:lang w:val="fi-FI"/>
        </w:rPr>
        <w:t xml:space="preserve">Berdasarkan hasil penelitian dan pembahasan, dapat disimpulkan bahwa proses produksi batu split di CV. Multi Daya memiliki potensi bahaya yang signifikan pada seluruh tahapan kerja, terutama pada proses penghancuran batu dan pengangkutan material, dengan bahaya dominan berupa tertabrak alat berat, terjepit mesin, paparan kebisingan tinggi, dan debu. Penilaian risiko menggunakan metode HIRARC menunjukkan bahwa beberapa aktivitas kerja berada pada kategori risiko tinggi hingga ekstrem sehingga memerlukan pengendalian segera, sementara analisis Fault Tree Analysis (FTA) mengungkap bahwa kecelakaan kerja dipengaruhi oleh kombinasi faktor teknis, lingkungan kerja, dan faktor manusia seperti rendahnya kepatuhan penggunaan alat pelindung diri dan kurangnya pengawasan. Integrasi metode HIRARC dan FTA terbukti efektif dalam mengidentifikasi potensi bahaya, menilai tingkat risiko, serta menelusuri akar </w:t>
      </w:r>
      <w:r w:rsidRPr="006861C8">
        <w:rPr>
          <w:rStyle w:val="longtext"/>
          <w:rFonts w:ascii="Arial" w:hAnsi="Arial" w:cs="Arial"/>
          <w:shd w:val="clear" w:color="auto" w:fill="FFFFFF"/>
          <w:lang w:val="fi-FI"/>
        </w:rPr>
        <w:lastRenderedPageBreak/>
        <w:t>penyebab kecelakaan kerja, sehingga penerapan pengendalian risiko melalui rekayasa teknis, penguatan prosedur dan pengawasan K3, serta penegakan penggunaan APD secara konsisten sangat diperlukan untuk meningkatkan keselamatan kerja dan mendukung efisiensi operasional perusahaan.</w:t>
      </w:r>
    </w:p>
    <w:p w14:paraId="39C4EF1E" w14:textId="77777777" w:rsidR="006C1EBE" w:rsidRPr="009C7EB6" w:rsidRDefault="006C1EBE" w:rsidP="006C1EBE">
      <w:pPr>
        <w:pStyle w:val="IEEEHeading1"/>
        <w:numPr>
          <w:ilvl w:val="0"/>
          <w:numId w:val="0"/>
        </w:numPr>
        <w:rPr>
          <w:rFonts w:ascii="Arial" w:hAnsi="Arial" w:cs="Arial"/>
          <w:lang w:val="fi-FI"/>
        </w:rPr>
      </w:pPr>
      <w:r w:rsidRPr="009C7EB6">
        <w:rPr>
          <w:rFonts w:ascii="Arial" w:hAnsi="Arial" w:cs="Arial"/>
          <w:lang w:val="fi-FI"/>
        </w:rPr>
        <w:t>Ucapan Terima Kasih</w:t>
      </w:r>
    </w:p>
    <w:p w14:paraId="5316284A" w14:textId="10F9DE21" w:rsidR="006C1EBE" w:rsidRPr="009C7EB6" w:rsidRDefault="005C3FA2" w:rsidP="006C1EBE">
      <w:pPr>
        <w:pStyle w:val="IEEEParagraph"/>
        <w:rPr>
          <w:rFonts w:ascii="Arial" w:hAnsi="Arial" w:cs="Arial"/>
          <w:lang w:val="fi-FI"/>
        </w:rPr>
      </w:pPr>
      <w:r w:rsidRPr="005C3FA2">
        <w:rPr>
          <w:rStyle w:val="longtext"/>
          <w:rFonts w:ascii="Arial" w:hAnsi="Arial" w:cs="Arial"/>
          <w:shd w:val="clear" w:color="auto" w:fill="FFFFFF"/>
          <w:lang w:val="fi-FI"/>
        </w:rPr>
        <w:t>Penulis mengucapkan terima kasih kepada manajemen dan seluruh karyawan CV. Multi Daya atas izin dan dukungan selama pelaksanaan penelitian. Ucapan terima kasih juga disampaikan kepada dosen pembimbing serta Program Studi Teknik Industri Universitas Galuh yang telah memberikan arahan dan bimbingan dalam penyusunan penelitian ini</w:t>
      </w:r>
      <w:r>
        <w:rPr>
          <w:rStyle w:val="longtext"/>
          <w:rFonts w:ascii="Arial" w:hAnsi="Arial" w:cs="Arial"/>
          <w:shd w:val="clear" w:color="auto" w:fill="FFFFFF"/>
          <w:lang w:val="fi-FI"/>
        </w:rPr>
        <w:t>.</w:t>
      </w:r>
    </w:p>
    <w:p w14:paraId="14148949" w14:textId="77777777" w:rsidR="006C1EBE" w:rsidRPr="009C7EB6" w:rsidRDefault="006C1EBE" w:rsidP="006C1EBE">
      <w:pPr>
        <w:pStyle w:val="IEEEHeading1"/>
        <w:numPr>
          <w:ilvl w:val="0"/>
          <w:numId w:val="0"/>
        </w:numPr>
        <w:rPr>
          <w:rFonts w:ascii="Arial" w:hAnsi="Arial" w:cs="Arial"/>
          <w:lang w:val="sv-SE"/>
        </w:rPr>
      </w:pPr>
      <w:r w:rsidRPr="009C7EB6">
        <w:rPr>
          <w:rFonts w:ascii="Arial" w:hAnsi="Arial" w:cs="Arial"/>
          <w:lang w:val="sv-SE"/>
        </w:rPr>
        <w:t>Referensi</w:t>
      </w:r>
    </w:p>
    <w:p w14:paraId="1A3B13B7" w14:textId="6449E01E" w:rsidR="005C3FA2" w:rsidRDefault="005C3FA2" w:rsidP="006C1EBE">
      <w:pPr>
        <w:pStyle w:val="IEEEReferenceItem"/>
        <w:rPr>
          <w:rFonts w:ascii="Arial" w:hAnsi="Arial" w:cs="Arial"/>
        </w:rPr>
      </w:pPr>
      <w:r w:rsidRPr="005C3FA2">
        <w:rPr>
          <w:rFonts w:ascii="Arial" w:hAnsi="Arial" w:cs="Arial"/>
        </w:rPr>
        <w:t>Ericson, C. A. (2005). Hazard Analysis Techniques for System Safety.</w:t>
      </w:r>
    </w:p>
    <w:p w14:paraId="0127CAB9" w14:textId="6D5A4497" w:rsidR="005C3FA2" w:rsidRDefault="005C3FA2" w:rsidP="006C1EBE">
      <w:pPr>
        <w:pStyle w:val="IEEEReferenceItem"/>
        <w:rPr>
          <w:rFonts w:ascii="Arial" w:hAnsi="Arial" w:cs="Arial"/>
        </w:rPr>
      </w:pPr>
      <w:r w:rsidRPr="005C3FA2">
        <w:rPr>
          <w:rFonts w:ascii="Arial" w:hAnsi="Arial" w:cs="Arial"/>
        </w:rPr>
        <w:t xml:space="preserve">International </w:t>
      </w:r>
      <w:proofErr w:type="spellStart"/>
      <w:r w:rsidRPr="005C3FA2">
        <w:rPr>
          <w:rFonts w:ascii="Arial" w:hAnsi="Arial" w:cs="Arial"/>
        </w:rPr>
        <w:t>Labour</w:t>
      </w:r>
      <w:proofErr w:type="spellEnd"/>
      <w:r w:rsidRPr="005C3FA2">
        <w:rPr>
          <w:rFonts w:ascii="Arial" w:hAnsi="Arial" w:cs="Arial"/>
        </w:rPr>
        <w:t xml:space="preserve"> Organization (ILO). (2020). Safety and Health in Mining.</w:t>
      </w:r>
    </w:p>
    <w:p w14:paraId="3B06398F" w14:textId="23B4B328" w:rsidR="005C3FA2" w:rsidRDefault="005C3FA2" w:rsidP="006C1EBE">
      <w:pPr>
        <w:pStyle w:val="IEEEReferenceItem"/>
        <w:rPr>
          <w:rFonts w:ascii="Arial" w:hAnsi="Arial" w:cs="Arial"/>
        </w:rPr>
      </w:pPr>
      <w:proofErr w:type="spellStart"/>
      <w:r w:rsidRPr="005C3FA2">
        <w:rPr>
          <w:rFonts w:ascii="Arial" w:hAnsi="Arial" w:cs="Arial"/>
        </w:rPr>
        <w:t>Tarwaka</w:t>
      </w:r>
      <w:proofErr w:type="spellEnd"/>
      <w:r w:rsidRPr="005C3FA2">
        <w:rPr>
          <w:rFonts w:ascii="Arial" w:hAnsi="Arial" w:cs="Arial"/>
        </w:rPr>
        <w:t xml:space="preserve">. (2014). </w:t>
      </w:r>
      <w:proofErr w:type="spellStart"/>
      <w:r w:rsidRPr="005C3FA2">
        <w:rPr>
          <w:rFonts w:ascii="Arial" w:hAnsi="Arial" w:cs="Arial"/>
        </w:rPr>
        <w:t>Keselamatan</w:t>
      </w:r>
      <w:proofErr w:type="spellEnd"/>
      <w:r w:rsidRPr="005C3FA2">
        <w:rPr>
          <w:rFonts w:ascii="Arial" w:hAnsi="Arial" w:cs="Arial"/>
        </w:rPr>
        <w:t xml:space="preserve"> dan </w:t>
      </w:r>
      <w:proofErr w:type="spellStart"/>
      <w:r w:rsidRPr="005C3FA2">
        <w:rPr>
          <w:rFonts w:ascii="Arial" w:hAnsi="Arial" w:cs="Arial"/>
        </w:rPr>
        <w:t>Kesehatan</w:t>
      </w:r>
      <w:proofErr w:type="spellEnd"/>
      <w:r w:rsidRPr="005C3FA2">
        <w:rPr>
          <w:rFonts w:ascii="Arial" w:hAnsi="Arial" w:cs="Arial"/>
        </w:rPr>
        <w:t xml:space="preserve"> </w:t>
      </w:r>
      <w:proofErr w:type="spellStart"/>
      <w:r w:rsidRPr="005C3FA2">
        <w:rPr>
          <w:rFonts w:ascii="Arial" w:hAnsi="Arial" w:cs="Arial"/>
        </w:rPr>
        <w:t>Kerja</w:t>
      </w:r>
      <w:proofErr w:type="spellEnd"/>
      <w:r w:rsidRPr="005C3FA2">
        <w:rPr>
          <w:rFonts w:ascii="Arial" w:hAnsi="Arial" w:cs="Arial"/>
        </w:rPr>
        <w:t>.</w:t>
      </w:r>
    </w:p>
    <w:p w14:paraId="6649DD45" w14:textId="46EAFD40" w:rsidR="005C3FA2" w:rsidRDefault="005C3FA2" w:rsidP="006C1EBE">
      <w:pPr>
        <w:pStyle w:val="IEEEReferenceItem"/>
        <w:rPr>
          <w:rFonts w:ascii="Arial" w:hAnsi="Arial" w:cs="Arial"/>
        </w:rPr>
      </w:pPr>
      <w:r w:rsidRPr="005C3FA2">
        <w:rPr>
          <w:rFonts w:ascii="Arial" w:hAnsi="Arial" w:cs="Arial"/>
        </w:rPr>
        <w:t>DOSH Malaysia. (2008). Guidelines for HIRARC.</w:t>
      </w:r>
    </w:p>
    <w:p w14:paraId="4002513F" w14:textId="0E582193" w:rsidR="005C3FA2" w:rsidRDefault="005C3FA2" w:rsidP="006C1EBE">
      <w:pPr>
        <w:pStyle w:val="IEEEReferenceItem"/>
        <w:rPr>
          <w:rFonts w:ascii="Arial" w:hAnsi="Arial" w:cs="Arial"/>
        </w:rPr>
      </w:pPr>
      <w:proofErr w:type="spellStart"/>
      <w:r w:rsidRPr="005C3FA2">
        <w:rPr>
          <w:rFonts w:ascii="Arial" w:hAnsi="Arial" w:cs="Arial"/>
        </w:rPr>
        <w:t>Peraturan</w:t>
      </w:r>
      <w:proofErr w:type="spellEnd"/>
      <w:r w:rsidRPr="005C3FA2">
        <w:rPr>
          <w:rFonts w:ascii="Arial" w:hAnsi="Arial" w:cs="Arial"/>
        </w:rPr>
        <w:t xml:space="preserve"> Menteri </w:t>
      </w:r>
      <w:proofErr w:type="spellStart"/>
      <w:r w:rsidRPr="005C3FA2">
        <w:rPr>
          <w:rFonts w:ascii="Arial" w:hAnsi="Arial" w:cs="Arial"/>
        </w:rPr>
        <w:t>Ketenagakerjaan</w:t>
      </w:r>
      <w:proofErr w:type="spellEnd"/>
      <w:r w:rsidRPr="005C3FA2">
        <w:rPr>
          <w:rFonts w:ascii="Arial" w:hAnsi="Arial" w:cs="Arial"/>
        </w:rPr>
        <w:t xml:space="preserve"> RI No. 5 </w:t>
      </w:r>
      <w:proofErr w:type="spellStart"/>
      <w:r w:rsidRPr="005C3FA2">
        <w:rPr>
          <w:rFonts w:ascii="Arial" w:hAnsi="Arial" w:cs="Arial"/>
        </w:rPr>
        <w:t>Tahun</w:t>
      </w:r>
      <w:proofErr w:type="spellEnd"/>
      <w:r w:rsidRPr="005C3FA2">
        <w:rPr>
          <w:rFonts w:ascii="Arial" w:hAnsi="Arial" w:cs="Arial"/>
        </w:rPr>
        <w:t xml:space="preserve"> 2018 </w:t>
      </w:r>
      <w:proofErr w:type="spellStart"/>
      <w:r w:rsidRPr="005C3FA2">
        <w:rPr>
          <w:rFonts w:ascii="Arial" w:hAnsi="Arial" w:cs="Arial"/>
        </w:rPr>
        <w:t>tentang</w:t>
      </w:r>
      <w:proofErr w:type="spellEnd"/>
      <w:r w:rsidRPr="005C3FA2">
        <w:rPr>
          <w:rFonts w:ascii="Arial" w:hAnsi="Arial" w:cs="Arial"/>
        </w:rPr>
        <w:t xml:space="preserve"> K3 </w:t>
      </w:r>
      <w:proofErr w:type="spellStart"/>
      <w:r w:rsidRPr="005C3FA2">
        <w:rPr>
          <w:rFonts w:ascii="Arial" w:hAnsi="Arial" w:cs="Arial"/>
        </w:rPr>
        <w:t>Lingkungan</w:t>
      </w:r>
      <w:proofErr w:type="spellEnd"/>
      <w:r w:rsidRPr="005C3FA2">
        <w:rPr>
          <w:rFonts w:ascii="Arial" w:hAnsi="Arial" w:cs="Arial"/>
        </w:rPr>
        <w:t xml:space="preserve"> </w:t>
      </w:r>
      <w:proofErr w:type="spellStart"/>
      <w:r w:rsidRPr="005C3FA2">
        <w:rPr>
          <w:rFonts w:ascii="Arial" w:hAnsi="Arial" w:cs="Arial"/>
        </w:rPr>
        <w:t>Kerja</w:t>
      </w:r>
      <w:proofErr w:type="spellEnd"/>
      <w:r w:rsidRPr="005C3FA2">
        <w:rPr>
          <w:rFonts w:ascii="Arial" w:hAnsi="Arial" w:cs="Arial"/>
        </w:rPr>
        <w:t>.</w:t>
      </w:r>
    </w:p>
    <w:p w14:paraId="660CC7E9" w14:textId="5A9C8775" w:rsidR="006861C8" w:rsidRDefault="006861C8" w:rsidP="006C1EBE">
      <w:pPr>
        <w:pStyle w:val="IEEEReferenceItem"/>
        <w:rPr>
          <w:rFonts w:ascii="Arial" w:hAnsi="Arial" w:cs="Arial"/>
        </w:rPr>
      </w:pPr>
      <w:proofErr w:type="spellStart"/>
      <w:r w:rsidRPr="006861C8">
        <w:rPr>
          <w:rFonts w:ascii="Arial" w:hAnsi="Arial" w:cs="Arial"/>
        </w:rPr>
        <w:t>Noviyanti</w:t>
      </w:r>
      <w:proofErr w:type="spellEnd"/>
      <w:r w:rsidRPr="006861C8">
        <w:rPr>
          <w:rFonts w:ascii="Arial" w:hAnsi="Arial" w:cs="Arial"/>
        </w:rPr>
        <w:t xml:space="preserve">, A. (2020). </w:t>
      </w:r>
      <w:proofErr w:type="spellStart"/>
      <w:r w:rsidRPr="006861C8">
        <w:rPr>
          <w:rFonts w:ascii="Arial" w:hAnsi="Arial" w:cs="Arial"/>
        </w:rPr>
        <w:t>Penerapan</w:t>
      </w:r>
      <w:proofErr w:type="spellEnd"/>
      <w:r w:rsidRPr="006861C8">
        <w:rPr>
          <w:rFonts w:ascii="Arial" w:hAnsi="Arial" w:cs="Arial"/>
        </w:rPr>
        <w:t xml:space="preserve"> Hazard Identification Risk Assessment and Risk Control pada area proses </w:t>
      </w:r>
      <w:proofErr w:type="spellStart"/>
      <w:r w:rsidRPr="006861C8">
        <w:rPr>
          <w:rFonts w:ascii="Arial" w:hAnsi="Arial" w:cs="Arial"/>
        </w:rPr>
        <w:t>produksi</w:t>
      </w:r>
      <w:proofErr w:type="spellEnd"/>
      <w:r w:rsidRPr="006861C8">
        <w:rPr>
          <w:rFonts w:ascii="Arial" w:hAnsi="Arial" w:cs="Arial"/>
        </w:rPr>
        <w:t>. HIGEIA (Journal of Public Health Research and Development), 4(Special Issue 1), 136–146.</w:t>
      </w:r>
    </w:p>
    <w:p w14:paraId="42056C38" w14:textId="0FABC356" w:rsidR="006861C8" w:rsidRDefault="006861C8" w:rsidP="006C1EBE">
      <w:pPr>
        <w:pStyle w:val="IEEEReferenceItem"/>
        <w:rPr>
          <w:rFonts w:ascii="Arial" w:hAnsi="Arial" w:cs="Arial"/>
        </w:rPr>
      </w:pPr>
      <w:proofErr w:type="spellStart"/>
      <w:r w:rsidRPr="006861C8">
        <w:rPr>
          <w:rFonts w:ascii="Arial" w:hAnsi="Arial" w:cs="Arial"/>
        </w:rPr>
        <w:t>Riswanto</w:t>
      </w:r>
      <w:proofErr w:type="spellEnd"/>
      <w:r w:rsidRPr="006861C8">
        <w:rPr>
          <w:rFonts w:ascii="Arial" w:hAnsi="Arial" w:cs="Arial"/>
        </w:rPr>
        <w:t xml:space="preserve">, I., &amp; </w:t>
      </w:r>
      <w:proofErr w:type="spellStart"/>
      <w:r w:rsidRPr="006861C8">
        <w:rPr>
          <w:rFonts w:ascii="Arial" w:hAnsi="Arial" w:cs="Arial"/>
        </w:rPr>
        <w:t>Nugroho</w:t>
      </w:r>
      <w:proofErr w:type="spellEnd"/>
      <w:r w:rsidRPr="006861C8">
        <w:rPr>
          <w:rFonts w:ascii="Arial" w:hAnsi="Arial" w:cs="Arial"/>
        </w:rPr>
        <w:t xml:space="preserve">, A. J. (2024). </w:t>
      </w:r>
      <w:proofErr w:type="spellStart"/>
      <w:r w:rsidRPr="006861C8">
        <w:rPr>
          <w:rFonts w:ascii="Arial" w:hAnsi="Arial" w:cs="Arial"/>
        </w:rPr>
        <w:t>Analisis</w:t>
      </w:r>
      <w:proofErr w:type="spellEnd"/>
      <w:r w:rsidRPr="006861C8">
        <w:rPr>
          <w:rFonts w:ascii="Arial" w:hAnsi="Arial" w:cs="Arial"/>
        </w:rPr>
        <w:t xml:space="preserve"> </w:t>
      </w:r>
      <w:proofErr w:type="spellStart"/>
      <w:r w:rsidRPr="006861C8">
        <w:rPr>
          <w:rFonts w:ascii="Arial" w:hAnsi="Arial" w:cs="Arial"/>
        </w:rPr>
        <w:t>keselamatan</w:t>
      </w:r>
      <w:proofErr w:type="spellEnd"/>
      <w:r w:rsidRPr="006861C8">
        <w:rPr>
          <w:rFonts w:ascii="Arial" w:hAnsi="Arial" w:cs="Arial"/>
        </w:rPr>
        <w:t xml:space="preserve"> </w:t>
      </w:r>
      <w:proofErr w:type="spellStart"/>
      <w:r w:rsidRPr="006861C8">
        <w:rPr>
          <w:rFonts w:ascii="Arial" w:hAnsi="Arial" w:cs="Arial"/>
        </w:rPr>
        <w:t>kerja</w:t>
      </w:r>
      <w:proofErr w:type="spellEnd"/>
      <w:r w:rsidRPr="006861C8">
        <w:rPr>
          <w:rFonts w:ascii="Arial" w:hAnsi="Arial" w:cs="Arial"/>
        </w:rPr>
        <w:t xml:space="preserve"> pada CV. </w:t>
      </w:r>
      <w:proofErr w:type="spellStart"/>
      <w:r w:rsidRPr="006861C8">
        <w:rPr>
          <w:rFonts w:ascii="Arial" w:hAnsi="Arial" w:cs="Arial"/>
        </w:rPr>
        <w:t>Gemilang</w:t>
      </w:r>
      <w:proofErr w:type="spellEnd"/>
      <w:r w:rsidRPr="006861C8">
        <w:rPr>
          <w:rFonts w:ascii="Arial" w:hAnsi="Arial" w:cs="Arial"/>
        </w:rPr>
        <w:t xml:space="preserve"> </w:t>
      </w:r>
      <w:proofErr w:type="spellStart"/>
      <w:r w:rsidRPr="006861C8">
        <w:rPr>
          <w:rFonts w:ascii="Arial" w:hAnsi="Arial" w:cs="Arial"/>
        </w:rPr>
        <w:t>Kencana</w:t>
      </w:r>
      <w:proofErr w:type="spellEnd"/>
      <w:r w:rsidRPr="006861C8">
        <w:rPr>
          <w:rFonts w:ascii="Arial" w:hAnsi="Arial" w:cs="Arial"/>
        </w:rPr>
        <w:t xml:space="preserve"> </w:t>
      </w:r>
      <w:proofErr w:type="spellStart"/>
      <w:r w:rsidRPr="006861C8">
        <w:rPr>
          <w:rFonts w:ascii="Arial" w:hAnsi="Arial" w:cs="Arial"/>
        </w:rPr>
        <w:t>menggunakan</w:t>
      </w:r>
      <w:proofErr w:type="spellEnd"/>
      <w:r w:rsidRPr="006861C8">
        <w:rPr>
          <w:rFonts w:ascii="Arial" w:hAnsi="Arial" w:cs="Arial"/>
        </w:rPr>
        <w:t xml:space="preserve"> </w:t>
      </w:r>
      <w:proofErr w:type="spellStart"/>
      <w:r w:rsidRPr="006861C8">
        <w:rPr>
          <w:rFonts w:ascii="Arial" w:hAnsi="Arial" w:cs="Arial"/>
        </w:rPr>
        <w:t>metode</w:t>
      </w:r>
      <w:proofErr w:type="spellEnd"/>
      <w:r w:rsidRPr="006861C8">
        <w:rPr>
          <w:rFonts w:ascii="Arial" w:hAnsi="Arial" w:cs="Arial"/>
        </w:rPr>
        <w:t xml:space="preserve"> Hazard Identification Risk Assessment dan Fault Tree Analysis. </w:t>
      </w:r>
      <w:proofErr w:type="spellStart"/>
      <w:r w:rsidRPr="006861C8">
        <w:rPr>
          <w:rFonts w:ascii="Arial" w:hAnsi="Arial" w:cs="Arial"/>
        </w:rPr>
        <w:t>Kohesi</w:t>
      </w:r>
      <w:proofErr w:type="spellEnd"/>
      <w:r w:rsidRPr="006861C8">
        <w:rPr>
          <w:rFonts w:ascii="Arial" w:hAnsi="Arial" w:cs="Arial"/>
        </w:rPr>
        <w:t xml:space="preserve">: </w:t>
      </w:r>
      <w:proofErr w:type="spellStart"/>
      <w:r w:rsidRPr="006861C8">
        <w:rPr>
          <w:rFonts w:ascii="Arial" w:hAnsi="Arial" w:cs="Arial"/>
        </w:rPr>
        <w:t>Jurnal</w:t>
      </w:r>
      <w:proofErr w:type="spellEnd"/>
      <w:r w:rsidRPr="006861C8">
        <w:rPr>
          <w:rFonts w:ascii="Arial" w:hAnsi="Arial" w:cs="Arial"/>
        </w:rPr>
        <w:t xml:space="preserve"> </w:t>
      </w:r>
      <w:proofErr w:type="spellStart"/>
      <w:r w:rsidRPr="006861C8">
        <w:rPr>
          <w:rFonts w:ascii="Arial" w:hAnsi="Arial" w:cs="Arial"/>
        </w:rPr>
        <w:t>Sains</w:t>
      </w:r>
      <w:proofErr w:type="spellEnd"/>
      <w:r w:rsidRPr="006861C8">
        <w:rPr>
          <w:rFonts w:ascii="Arial" w:hAnsi="Arial" w:cs="Arial"/>
        </w:rPr>
        <w:t xml:space="preserve"> dan </w:t>
      </w:r>
      <w:proofErr w:type="spellStart"/>
      <w:r w:rsidRPr="006861C8">
        <w:rPr>
          <w:rFonts w:ascii="Arial" w:hAnsi="Arial" w:cs="Arial"/>
        </w:rPr>
        <w:t>Teknologi</w:t>
      </w:r>
      <w:proofErr w:type="spellEnd"/>
      <w:r w:rsidRPr="006861C8">
        <w:rPr>
          <w:rFonts w:ascii="Arial" w:hAnsi="Arial" w:cs="Arial"/>
        </w:rPr>
        <w:t>, 2(8), 110–120.</w:t>
      </w:r>
    </w:p>
    <w:p w14:paraId="4B717C07" w14:textId="038418ED" w:rsidR="006861C8" w:rsidRPr="009C7EB6" w:rsidRDefault="006861C8" w:rsidP="006C1EBE">
      <w:pPr>
        <w:pStyle w:val="IEEEReferenceItem"/>
        <w:rPr>
          <w:rFonts w:ascii="Arial" w:hAnsi="Arial" w:cs="Arial"/>
        </w:rPr>
      </w:pPr>
      <w:r w:rsidRPr="006861C8">
        <w:rPr>
          <w:rFonts w:ascii="Arial" w:hAnsi="Arial" w:cs="Arial"/>
        </w:rPr>
        <w:t xml:space="preserve">Widodo, S. (2021). </w:t>
      </w:r>
      <w:proofErr w:type="spellStart"/>
      <w:r w:rsidRPr="006861C8">
        <w:rPr>
          <w:rFonts w:ascii="Arial" w:hAnsi="Arial" w:cs="Arial"/>
        </w:rPr>
        <w:t>Analisis</w:t>
      </w:r>
      <w:proofErr w:type="spellEnd"/>
      <w:r w:rsidRPr="006861C8">
        <w:rPr>
          <w:rFonts w:ascii="Arial" w:hAnsi="Arial" w:cs="Arial"/>
        </w:rPr>
        <w:t xml:space="preserve"> </w:t>
      </w:r>
      <w:proofErr w:type="spellStart"/>
      <w:r w:rsidRPr="006861C8">
        <w:rPr>
          <w:rFonts w:ascii="Arial" w:hAnsi="Arial" w:cs="Arial"/>
        </w:rPr>
        <w:t>kepatuhan</w:t>
      </w:r>
      <w:proofErr w:type="spellEnd"/>
      <w:r w:rsidRPr="006861C8">
        <w:rPr>
          <w:rFonts w:ascii="Arial" w:hAnsi="Arial" w:cs="Arial"/>
        </w:rPr>
        <w:t xml:space="preserve"> </w:t>
      </w:r>
      <w:proofErr w:type="spellStart"/>
      <w:r w:rsidRPr="006861C8">
        <w:rPr>
          <w:rFonts w:ascii="Arial" w:hAnsi="Arial" w:cs="Arial"/>
        </w:rPr>
        <w:t>penggunaan</w:t>
      </w:r>
      <w:proofErr w:type="spellEnd"/>
      <w:r w:rsidRPr="006861C8">
        <w:rPr>
          <w:rFonts w:ascii="Arial" w:hAnsi="Arial" w:cs="Arial"/>
        </w:rPr>
        <w:t xml:space="preserve"> </w:t>
      </w:r>
      <w:proofErr w:type="spellStart"/>
      <w:r w:rsidRPr="006861C8">
        <w:rPr>
          <w:rFonts w:ascii="Arial" w:hAnsi="Arial" w:cs="Arial"/>
        </w:rPr>
        <w:t>alat</w:t>
      </w:r>
      <w:proofErr w:type="spellEnd"/>
      <w:r w:rsidRPr="006861C8">
        <w:rPr>
          <w:rFonts w:ascii="Arial" w:hAnsi="Arial" w:cs="Arial"/>
        </w:rPr>
        <w:t xml:space="preserve"> </w:t>
      </w:r>
      <w:proofErr w:type="spellStart"/>
      <w:r w:rsidRPr="006861C8">
        <w:rPr>
          <w:rFonts w:ascii="Arial" w:hAnsi="Arial" w:cs="Arial"/>
        </w:rPr>
        <w:t>pelindung</w:t>
      </w:r>
      <w:proofErr w:type="spellEnd"/>
      <w:r w:rsidRPr="006861C8">
        <w:rPr>
          <w:rFonts w:ascii="Arial" w:hAnsi="Arial" w:cs="Arial"/>
        </w:rPr>
        <w:t xml:space="preserve"> </w:t>
      </w:r>
      <w:proofErr w:type="spellStart"/>
      <w:r w:rsidRPr="006861C8">
        <w:rPr>
          <w:rFonts w:ascii="Arial" w:hAnsi="Arial" w:cs="Arial"/>
        </w:rPr>
        <w:t>diri</w:t>
      </w:r>
      <w:proofErr w:type="spellEnd"/>
      <w:r w:rsidRPr="006861C8">
        <w:rPr>
          <w:rFonts w:ascii="Arial" w:hAnsi="Arial" w:cs="Arial"/>
        </w:rPr>
        <w:t xml:space="preserve"> </w:t>
      </w:r>
      <w:proofErr w:type="spellStart"/>
      <w:r w:rsidRPr="006861C8">
        <w:rPr>
          <w:rFonts w:ascii="Arial" w:hAnsi="Arial" w:cs="Arial"/>
        </w:rPr>
        <w:t>terhadap</w:t>
      </w:r>
      <w:proofErr w:type="spellEnd"/>
      <w:r w:rsidRPr="006861C8">
        <w:rPr>
          <w:rFonts w:ascii="Arial" w:hAnsi="Arial" w:cs="Arial"/>
        </w:rPr>
        <w:t xml:space="preserve"> </w:t>
      </w:r>
      <w:proofErr w:type="spellStart"/>
      <w:r w:rsidRPr="006861C8">
        <w:rPr>
          <w:rFonts w:ascii="Arial" w:hAnsi="Arial" w:cs="Arial"/>
        </w:rPr>
        <w:t>keselamatan</w:t>
      </w:r>
      <w:proofErr w:type="spellEnd"/>
      <w:r w:rsidRPr="006861C8">
        <w:rPr>
          <w:rFonts w:ascii="Arial" w:hAnsi="Arial" w:cs="Arial"/>
        </w:rPr>
        <w:t xml:space="preserve"> </w:t>
      </w:r>
      <w:proofErr w:type="spellStart"/>
      <w:r w:rsidRPr="006861C8">
        <w:rPr>
          <w:rFonts w:ascii="Arial" w:hAnsi="Arial" w:cs="Arial"/>
        </w:rPr>
        <w:t>kerja</w:t>
      </w:r>
      <w:proofErr w:type="spellEnd"/>
      <w:r w:rsidRPr="006861C8">
        <w:rPr>
          <w:rFonts w:ascii="Arial" w:hAnsi="Arial" w:cs="Arial"/>
        </w:rPr>
        <w:t xml:space="preserve"> di </w:t>
      </w:r>
      <w:proofErr w:type="spellStart"/>
      <w:r w:rsidRPr="006861C8">
        <w:rPr>
          <w:rFonts w:ascii="Arial" w:hAnsi="Arial" w:cs="Arial"/>
        </w:rPr>
        <w:t>sektor</w:t>
      </w:r>
      <w:proofErr w:type="spellEnd"/>
      <w:r w:rsidRPr="006861C8">
        <w:rPr>
          <w:rFonts w:ascii="Arial" w:hAnsi="Arial" w:cs="Arial"/>
        </w:rPr>
        <w:t xml:space="preserve"> </w:t>
      </w:r>
      <w:proofErr w:type="spellStart"/>
      <w:r w:rsidRPr="006861C8">
        <w:rPr>
          <w:rFonts w:ascii="Arial" w:hAnsi="Arial" w:cs="Arial"/>
        </w:rPr>
        <w:t>industri</w:t>
      </w:r>
      <w:proofErr w:type="spellEnd"/>
      <w:r w:rsidRPr="006861C8">
        <w:rPr>
          <w:rFonts w:ascii="Arial" w:hAnsi="Arial" w:cs="Arial"/>
        </w:rPr>
        <w:t xml:space="preserve">. </w:t>
      </w:r>
      <w:proofErr w:type="spellStart"/>
      <w:r w:rsidRPr="006861C8">
        <w:rPr>
          <w:rFonts w:ascii="Arial" w:hAnsi="Arial" w:cs="Arial"/>
        </w:rPr>
        <w:t>Jurnal</w:t>
      </w:r>
      <w:proofErr w:type="spellEnd"/>
      <w:r w:rsidRPr="006861C8">
        <w:rPr>
          <w:rFonts w:ascii="Arial" w:hAnsi="Arial" w:cs="Arial"/>
        </w:rPr>
        <w:t xml:space="preserve"> </w:t>
      </w:r>
      <w:proofErr w:type="spellStart"/>
      <w:r w:rsidRPr="006861C8">
        <w:rPr>
          <w:rFonts w:ascii="Arial" w:hAnsi="Arial" w:cs="Arial"/>
        </w:rPr>
        <w:t>Keselamatan</w:t>
      </w:r>
      <w:proofErr w:type="spellEnd"/>
      <w:r w:rsidRPr="006861C8">
        <w:rPr>
          <w:rFonts w:ascii="Arial" w:hAnsi="Arial" w:cs="Arial"/>
        </w:rPr>
        <w:t xml:space="preserve"> dan </w:t>
      </w:r>
      <w:proofErr w:type="spellStart"/>
      <w:r w:rsidRPr="006861C8">
        <w:rPr>
          <w:rFonts w:ascii="Arial" w:hAnsi="Arial" w:cs="Arial"/>
        </w:rPr>
        <w:t>Kesehatan</w:t>
      </w:r>
      <w:proofErr w:type="spellEnd"/>
      <w:r w:rsidRPr="006861C8">
        <w:rPr>
          <w:rFonts w:ascii="Arial" w:hAnsi="Arial" w:cs="Arial"/>
        </w:rPr>
        <w:t xml:space="preserve"> </w:t>
      </w:r>
      <w:proofErr w:type="spellStart"/>
      <w:r w:rsidRPr="006861C8">
        <w:rPr>
          <w:rFonts w:ascii="Arial" w:hAnsi="Arial" w:cs="Arial"/>
        </w:rPr>
        <w:t>Kerja</w:t>
      </w:r>
      <w:proofErr w:type="spellEnd"/>
      <w:r w:rsidRPr="006861C8">
        <w:rPr>
          <w:rFonts w:ascii="Arial" w:hAnsi="Arial" w:cs="Arial"/>
        </w:rPr>
        <w:t>, 12(2), 85–94.</w:t>
      </w:r>
    </w:p>
    <w:p w14:paraId="47E7DD47" w14:textId="77777777" w:rsidR="006C1EBE" w:rsidRPr="009C7EB6" w:rsidRDefault="006C1EBE" w:rsidP="006C1EBE">
      <w:pPr>
        <w:spacing w:after="0" w:line="240" w:lineRule="auto"/>
        <w:jc w:val="both"/>
        <w:rPr>
          <w:rFonts w:ascii="Arial" w:hAnsi="Arial" w:cs="Arial"/>
          <w:sz w:val="18"/>
          <w:szCs w:val="24"/>
        </w:rPr>
      </w:pPr>
    </w:p>
    <w:sectPr w:rsidR="006C1EBE" w:rsidRPr="009C7EB6" w:rsidSect="006C1EBE">
      <w:type w:val="continuous"/>
      <w:pgSz w:w="11907" w:h="16840" w:code="9"/>
      <w:pgMar w:top="1890" w:right="1418" w:bottom="1701" w:left="1701" w:header="907" w:footer="907" w:gutter="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4E1C53" w14:textId="77777777" w:rsidR="0043155D" w:rsidRDefault="0043155D">
      <w:pPr>
        <w:spacing w:after="0" w:line="240" w:lineRule="auto"/>
      </w:pPr>
      <w:r>
        <w:separator/>
      </w:r>
    </w:p>
  </w:endnote>
  <w:endnote w:type="continuationSeparator" w:id="0">
    <w:p w14:paraId="64246F5C" w14:textId="77777777" w:rsidR="0043155D" w:rsidRDefault="004315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32909" w14:textId="77777777" w:rsidR="00155007" w:rsidRDefault="0043155D" w:rsidP="009E3CAF">
    <w:pPr>
      <w:pStyle w:val="Footer"/>
      <w:jc w:val="right"/>
    </w:pPr>
    <w:sdt>
      <w:sdtPr>
        <w:id w:val="631823516"/>
        <w:docPartObj>
          <w:docPartGallery w:val="Page Numbers (Bottom of Page)"/>
          <w:docPartUnique/>
        </w:docPartObj>
      </w:sdtPr>
      <w:sdtEndPr>
        <w:rPr>
          <w:rFonts w:ascii="Arial" w:hAnsi="Arial" w:cs="Arial"/>
          <w:noProof/>
          <w:sz w:val="18"/>
        </w:rPr>
      </w:sdtEndPr>
      <w:sdtContent>
        <w:r w:rsidR="009E3CAF" w:rsidRPr="009E3CAF">
          <w:rPr>
            <w:rFonts w:ascii="Arial" w:hAnsi="Arial" w:cs="Arial"/>
            <w:sz w:val="18"/>
          </w:rPr>
          <w:fldChar w:fldCharType="begin"/>
        </w:r>
        <w:r w:rsidR="009E3CAF" w:rsidRPr="009E3CAF">
          <w:rPr>
            <w:rFonts w:ascii="Arial" w:hAnsi="Arial" w:cs="Arial"/>
            <w:sz w:val="18"/>
          </w:rPr>
          <w:instrText xml:space="preserve"> PAGE   \* MERGEFORMAT </w:instrText>
        </w:r>
        <w:r w:rsidR="009E3CAF" w:rsidRPr="009E3CAF">
          <w:rPr>
            <w:rFonts w:ascii="Arial" w:hAnsi="Arial" w:cs="Arial"/>
            <w:sz w:val="18"/>
          </w:rPr>
          <w:fldChar w:fldCharType="separate"/>
        </w:r>
        <w:r w:rsidR="00BA5467">
          <w:rPr>
            <w:rFonts w:ascii="Arial" w:hAnsi="Arial" w:cs="Arial"/>
            <w:noProof/>
            <w:sz w:val="18"/>
          </w:rPr>
          <w:t>2</w:t>
        </w:r>
        <w:r w:rsidR="009E3CAF" w:rsidRPr="009E3CAF">
          <w:rPr>
            <w:rFonts w:ascii="Arial" w:hAnsi="Arial" w:cs="Arial"/>
            <w:noProof/>
            <w:sz w:val="18"/>
          </w:rPr>
          <w:fldChar w:fldCharType="end"/>
        </w:r>
      </w:sdtContent>
    </w:sdt>
    <w:r w:rsidR="009E3CAF">
      <w:rPr>
        <w:rFonts w:ascii="Times New Roman" w:hAnsi="Times New Roman" w:cs="Times New Roman"/>
        <w:noProof/>
        <w:sz w:val="24"/>
        <w:szCs w:val="24"/>
        <w:lang w:val="id-ID" w:eastAsia="id-ID"/>
      </w:rPr>
      <mc:AlternateContent>
        <mc:Choice Requires="wps">
          <w:drawing>
            <wp:anchor distT="0" distB="0" distL="114300" distR="114300" simplePos="0" relativeHeight="251663360" behindDoc="0" locked="0" layoutInCell="1" allowOverlap="1" wp14:anchorId="3AC02193" wp14:editId="77D4C7D6">
              <wp:simplePos x="0" y="0"/>
              <wp:positionH relativeFrom="margin">
                <wp:posOffset>0</wp:posOffset>
              </wp:positionH>
              <wp:positionV relativeFrom="paragraph">
                <wp:posOffset>0</wp:posOffset>
              </wp:positionV>
              <wp:extent cx="5391371" cy="314325"/>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371" cy="314325"/>
                      </a:xfrm>
                      <a:prstGeom prst="rect">
                        <a:avLst/>
                      </a:prstGeom>
                      <a:noFill/>
                      <a:ln w="9525">
                        <a:noFill/>
                        <a:miter lim="800000"/>
                        <a:headEnd/>
                        <a:tailEnd/>
                      </a:ln>
                    </wps:spPr>
                    <wps:txbx>
                      <w:txbxContent>
                        <w:p w14:paraId="45108905" w14:textId="77777777" w:rsidR="009E3CAF" w:rsidRPr="002B081F" w:rsidRDefault="009E3CAF" w:rsidP="009E3CAF">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2019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26656061" w14:textId="77777777" w:rsidR="009E3CAF" w:rsidRDefault="009E3CAF" w:rsidP="009E3CAF"/>
                        <w:p w14:paraId="1A2F41BB" w14:textId="77777777" w:rsidR="009E3CAF" w:rsidRDefault="009E3CAF" w:rsidP="009E3CA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AC02193" id="_x0000_t202" coordsize="21600,21600" o:spt="202" path="m,l,21600r21600,l21600,xe">
              <v:stroke joinstyle="miter"/>
              <v:path gradientshapeok="t" o:connecttype="rect"/>
            </v:shapetype>
            <v:shape id="Text Box 307" o:spid="_x0000_s1028" type="#_x0000_t202" style="position:absolute;left:0;text-align:left;margin-left:0;margin-top:0;width:424.5pt;height:24.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" filled="f" stroked="f">
              <v:textbox>
                <w:txbxContent>
                  <w:p w14:paraId="45108905" w14:textId="77777777" w:rsidR="009E3CAF" w:rsidRPr="002B081F" w:rsidRDefault="009E3CAF" w:rsidP="009E3CAF">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2019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26656061" w14:textId="77777777" w:rsidR="009E3CAF" w:rsidRDefault="009E3CAF" w:rsidP="009E3CAF"/>
                  <w:p w14:paraId="1A2F41BB" w14:textId="77777777" w:rsidR="009E3CAF" w:rsidRDefault="009E3CAF" w:rsidP="009E3CAF"/>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6"/>
      </w:rPr>
      <w:id w:val="-1284414390"/>
      <w:docPartObj>
        <w:docPartGallery w:val="Page Numbers (Bottom of Page)"/>
        <w:docPartUnique/>
      </w:docPartObj>
    </w:sdtPr>
    <w:sdtEndPr>
      <w:rPr>
        <w:noProof/>
      </w:rPr>
    </w:sdtEndPr>
    <w:sdtContent>
      <w:p w14:paraId="56EA1B32" w14:textId="77777777" w:rsidR="00155007" w:rsidRPr="00BA5467" w:rsidRDefault="00BA5467" w:rsidP="00BA5467">
        <w:pPr>
          <w:pStyle w:val="Footer"/>
          <w:jc w:val="right"/>
          <w:rPr>
            <w:rFonts w:ascii="Arial" w:hAnsi="Arial" w:cs="Arial"/>
            <w:sz w:val="16"/>
          </w:rPr>
        </w:pPr>
        <w:r>
          <w:rPr>
            <w:rFonts w:ascii="Times New Roman" w:hAnsi="Times New Roman" w:cs="Times New Roman"/>
            <w:noProof/>
            <w:sz w:val="24"/>
            <w:szCs w:val="24"/>
            <w:lang w:val="id-ID" w:eastAsia="id-ID"/>
          </w:rPr>
          <mc:AlternateContent>
            <mc:Choice Requires="wps">
              <w:drawing>
                <wp:anchor distT="0" distB="0" distL="114300" distR="114300" simplePos="0" relativeHeight="251669504" behindDoc="0" locked="0" layoutInCell="1" allowOverlap="1" wp14:anchorId="39035FDE" wp14:editId="51819CB1">
                  <wp:simplePos x="0" y="0"/>
                  <wp:positionH relativeFrom="margin">
                    <wp:posOffset>0</wp:posOffset>
                  </wp:positionH>
                  <wp:positionV relativeFrom="paragraph">
                    <wp:posOffset>0</wp:posOffset>
                  </wp:positionV>
                  <wp:extent cx="5391371" cy="31432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371" cy="314325"/>
                          </a:xfrm>
                          <a:prstGeom prst="rect">
                            <a:avLst/>
                          </a:prstGeom>
                          <a:noFill/>
                          <a:ln w="9525">
                            <a:noFill/>
                            <a:miter lim="800000"/>
                            <a:headEnd/>
                            <a:tailEnd/>
                          </a:ln>
                        </wps:spPr>
                        <wps:txbx>
                          <w:txbxContent>
                            <w:p w14:paraId="786E898B" w14:textId="77777777" w:rsidR="00BA5467" w:rsidRPr="002B081F" w:rsidRDefault="00BA5467" w:rsidP="00BA5467">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20xx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439F8757" w14:textId="77777777" w:rsidR="00BA5467" w:rsidRDefault="00BA5467" w:rsidP="00BA5467"/>
                            <w:p w14:paraId="5A17F988" w14:textId="77777777" w:rsidR="00BA5467" w:rsidRDefault="00BA5467" w:rsidP="00BA546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035FDE" id="_x0000_t202" coordsize="21600,21600" o:spt="202" path="m,l,21600r21600,l21600,xe">
                  <v:stroke joinstyle="miter"/>
                  <v:path gradientshapeok="t" o:connecttype="rect"/>
                </v:shapetype>
                <v:shape id="Text Box 11" o:spid="_x0000_s1029" type="#_x0000_t202" style="position:absolute;left:0;text-align:left;margin-left:0;margin-top:0;width:424.5pt;height:24.7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" filled="f" stroked="f">
                  <v:textbox>
                    <w:txbxContent>
                      <w:p w14:paraId="786E898B" w14:textId="77777777" w:rsidR="00BA5467" w:rsidRPr="002B081F" w:rsidRDefault="00BA5467" w:rsidP="00BA5467">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20xx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439F8757" w14:textId="77777777" w:rsidR="00BA5467" w:rsidRDefault="00BA5467" w:rsidP="00BA5467"/>
                      <w:p w14:paraId="5A17F988" w14:textId="77777777" w:rsidR="00BA5467" w:rsidRDefault="00BA5467" w:rsidP="00BA5467"/>
                    </w:txbxContent>
                  </v:textbox>
                  <w10:wrap anchorx="margin"/>
                </v:shape>
              </w:pict>
            </mc:Fallback>
          </mc:AlternateContent>
        </w:r>
        <w:r w:rsidRPr="00BA5467">
          <w:rPr>
            <w:rFonts w:ascii="Arial" w:hAnsi="Arial" w:cs="Arial"/>
            <w:sz w:val="16"/>
          </w:rPr>
          <w:fldChar w:fldCharType="begin"/>
        </w:r>
        <w:r w:rsidRPr="00BA5467">
          <w:rPr>
            <w:rFonts w:ascii="Arial" w:hAnsi="Arial" w:cs="Arial"/>
            <w:sz w:val="16"/>
          </w:rPr>
          <w:instrText xml:space="preserve"> PAGE   \* MERGEFORMAT </w:instrText>
        </w:r>
        <w:r w:rsidRPr="00BA5467">
          <w:rPr>
            <w:rFonts w:ascii="Arial" w:hAnsi="Arial" w:cs="Arial"/>
            <w:sz w:val="16"/>
          </w:rPr>
          <w:fldChar w:fldCharType="separate"/>
        </w:r>
        <w:r w:rsidR="00D73998">
          <w:rPr>
            <w:rFonts w:ascii="Arial" w:hAnsi="Arial" w:cs="Arial"/>
            <w:noProof/>
            <w:sz w:val="16"/>
          </w:rPr>
          <w:t>1</w:t>
        </w:r>
        <w:r w:rsidRPr="00BA5467">
          <w:rPr>
            <w:rFonts w:ascii="Arial" w:hAnsi="Arial" w:cs="Arial"/>
            <w:noProof/>
            <w:sz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78EE8" w14:textId="77777777" w:rsidR="009E3CAF" w:rsidRPr="009E3CAF" w:rsidRDefault="009E3CAF" w:rsidP="009E3CAF">
    <w:pPr>
      <w:pStyle w:val="Footer"/>
      <w:jc w:val="right"/>
      <w:rPr>
        <w:rFonts w:ascii="Arial" w:hAnsi="Arial" w:cs="Arial"/>
        <w:sz w:val="18"/>
      </w:rPr>
    </w:pPr>
    <w:r>
      <w:rPr>
        <w:rFonts w:ascii="Times New Roman" w:hAnsi="Times New Roman" w:cs="Times New Roman"/>
        <w:noProof/>
        <w:sz w:val="24"/>
        <w:szCs w:val="24"/>
        <w:lang w:val="id-ID" w:eastAsia="id-ID"/>
      </w:rPr>
      <mc:AlternateContent>
        <mc:Choice Requires="wps">
          <w:drawing>
            <wp:anchor distT="0" distB="0" distL="114300" distR="114300" simplePos="0" relativeHeight="251665408" behindDoc="0" locked="0" layoutInCell="1" allowOverlap="1" wp14:anchorId="109D9BF4" wp14:editId="09749BE3">
              <wp:simplePos x="0" y="0"/>
              <wp:positionH relativeFrom="margin">
                <wp:posOffset>0</wp:posOffset>
              </wp:positionH>
              <wp:positionV relativeFrom="paragraph">
                <wp:posOffset>0</wp:posOffset>
              </wp:positionV>
              <wp:extent cx="5391371" cy="31432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371" cy="314325"/>
                      </a:xfrm>
                      <a:prstGeom prst="rect">
                        <a:avLst/>
                      </a:prstGeom>
                      <a:noFill/>
                      <a:ln w="9525">
                        <a:noFill/>
                        <a:miter lim="800000"/>
                        <a:headEnd/>
                        <a:tailEnd/>
                      </a:ln>
                    </wps:spPr>
                    <wps:txbx>
                      <w:txbxContent>
                        <w:p w14:paraId="373A1AB3" w14:textId="77777777" w:rsidR="009E3CAF" w:rsidRPr="002B081F" w:rsidRDefault="009E3CAF" w:rsidP="009E3CAF">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2019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4B1F083D" w14:textId="77777777" w:rsidR="009E3CAF" w:rsidRDefault="009E3CAF" w:rsidP="009E3CAF"/>
                        <w:p w14:paraId="008BE362" w14:textId="77777777" w:rsidR="009E3CAF" w:rsidRDefault="009E3CAF" w:rsidP="009E3CA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9D9BF4" id="_x0000_t202" coordsize="21600,21600" o:spt="202" path="m,l,21600r21600,l21600,xe">
              <v:stroke joinstyle="miter"/>
              <v:path gradientshapeok="t" o:connecttype="rect"/>
            </v:shapetype>
            <v:shape id="Text Box 6" o:spid="_x0000_s1031" type="#_x0000_t202" style="position:absolute;left:0;text-align:left;margin-left:0;margin-top:0;width:424.5pt;height:24.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" filled="f" stroked="f">
              <v:textbox>
                <w:txbxContent>
                  <w:p w14:paraId="373A1AB3" w14:textId="77777777" w:rsidR="009E3CAF" w:rsidRPr="002B081F" w:rsidRDefault="009E3CAF" w:rsidP="009E3CAF">
                    <w:pPr>
                      <w:spacing w:after="0" w:line="240" w:lineRule="auto"/>
                      <w:rPr>
                        <w:rFonts w:ascii="Arial" w:hAnsi="Arial" w:cs="Arial"/>
                        <w:color w:val="595959" w:themeColor="text1" w:themeTint="A6"/>
                        <w:sz w:val="18"/>
                      </w:rPr>
                    </w:pPr>
                    <w:r>
                      <w:rPr>
                        <w:rFonts w:ascii="Arial" w:hAnsi="Arial" w:cs="Arial"/>
                        <w:color w:val="595959" w:themeColor="text1" w:themeTint="A6"/>
                        <w:sz w:val="18"/>
                      </w:rPr>
                      <w:t xml:space="preserve">JIG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Vol. x (x) 2019 </w:t>
                    </w:r>
                    <w:r w:rsidRPr="0068374E">
                      <w:rPr>
                        <w:rFonts w:ascii="Arial" w:hAnsi="Arial" w:cs="Arial"/>
                        <w:b/>
                        <w:color w:val="595959" w:themeColor="text1" w:themeTint="A6"/>
                        <w:sz w:val="24"/>
                      </w:rPr>
                      <w:t>|</w:t>
                    </w:r>
                    <w:r>
                      <w:rPr>
                        <w:rFonts w:ascii="Arial" w:hAnsi="Arial" w:cs="Arial"/>
                        <w:color w:val="595959" w:themeColor="text1" w:themeTint="A6"/>
                        <w:sz w:val="18"/>
                      </w:rPr>
                      <w:t xml:space="preserve"> </w:t>
                    </w:r>
                  </w:p>
                  <w:p w14:paraId="4B1F083D" w14:textId="77777777" w:rsidR="009E3CAF" w:rsidRDefault="009E3CAF" w:rsidP="009E3CAF"/>
                  <w:p w14:paraId="008BE362" w14:textId="77777777" w:rsidR="009E3CAF" w:rsidRDefault="009E3CAF" w:rsidP="009E3CAF"/>
                </w:txbxContent>
              </v:textbox>
              <w10:wrap anchorx="margin"/>
            </v:shape>
          </w:pict>
        </mc:Fallback>
      </mc:AlternateContent>
    </w:r>
    <w:sdt>
      <w:sdtPr>
        <w:id w:val="1182014849"/>
        <w:docPartObj>
          <w:docPartGallery w:val="Page Numbers (Bottom of Page)"/>
          <w:docPartUnique/>
        </w:docPartObj>
      </w:sdtPr>
      <w:sdtEndPr>
        <w:rPr>
          <w:rFonts w:ascii="Arial" w:hAnsi="Arial" w:cs="Arial"/>
          <w:noProof/>
          <w:sz w:val="18"/>
        </w:rPr>
      </w:sdtEndPr>
      <w:sdtContent>
        <w:r w:rsidRPr="009E3CAF">
          <w:rPr>
            <w:rFonts w:ascii="Arial" w:hAnsi="Arial" w:cs="Arial"/>
            <w:sz w:val="18"/>
          </w:rPr>
          <w:fldChar w:fldCharType="begin"/>
        </w:r>
        <w:r w:rsidRPr="009E3CAF">
          <w:rPr>
            <w:rFonts w:ascii="Arial" w:hAnsi="Arial" w:cs="Arial"/>
            <w:sz w:val="18"/>
          </w:rPr>
          <w:instrText xml:space="preserve"> PAGE   \* MERGEFORMAT </w:instrText>
        </w:r>
        <w:r w:rsidRPr="009E3CAF">
          <w:rPr>
            <w:rFonts w:ascii="Arial" w:hAnsi="Arial" w:cs="Arial"/>
            <w:sz w:val="18"/>
          </w:rPr>
          <w:fldChar w:fldCharType="separate"/>
        </w:r>
        <w:r w:rsidR="00BA5467">
          <w:rPr>
            <w:rFonts w:ascii="Arial" w:hAnsi="Arial" w:cs="Arial"/>
            <w:noProof/>
            <w:sz w:val="18"/>
          </w:rPr>
          <w:t>1</w:t>
        </w:r>
        <w:r w:rsidRPr="009E3CAF">
          <w:rPr>
            <w:rFonts w:ascii="Arial" w:hAnsi="Arial" w:cs="Arial"/>
            <w:noProof/>
            <w:sz w:val="18"/>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0981C7" w14:textId="77777777" w:rsidR="0043155D" w:rsidRDefault="0043155D">
      <w:pPr>
        <w:spacing w:after="0" w:line="240" w:lineRule="auto"/>
      </w:pPr>
      <w:r>
        <w:separator/>
      </w:r>
    </w:p>
  </w:footnote>
  <w:footnote w:type="continuationSeparator" w:id="0">
    <w:p w14:paraId="0E526B9C" w14:textId="77777777" w:rsidR="0043155D" w:rsidRDefault="004315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9A993" w14:textId="77777777" w:rsidR="00155007" w:rsidRPr="009E3CAF" w:rsidRDefault="009E3CAF">
    <w:pPr>
      <w:pStyle w:val="Header"/>
      <w:rPr>
        <w:color w:val="595959" w:themeColor="text1" w:themeTint="A6"/>
      </w:rPr>
    </w:pPr>
    <w:r>
      <w:rPr>
        <w:noProof/>
        <w:lang w:val="id-ID" w:eastAsia="id-ID"/>
      </w:rPr>
      <mc:AlternateContent>
        <mc:Choice Requires="wps">
          <w:drawing>
            <wp:anchor distT="0" distB="0" distL="114300" distR="114300" simplePos="0" relativeHeight="251661312" behindDoc="0" locked="0" layoutInCell="1" allowOverlap="1" wp14:anchorId="2D47EB76" wp14:editId="3B20E575">
              <wp:simplePos x="0" y="0"/>
              <wp:positionH relativeFrom="margin">
                <wp:align>right</wp:align>
              </wp:positionH>
              <wp:positionV relativeFrom="paragraph">
                <wp:posOffset>6985</wp:posOffset>
              </wp:positionV>
              <wp:extent cx="3743325" cy="504825"/>
              <wp:effectExtent l="0" t="0" r="0" b="0"/>
              <wp:wrapNone/>
              <wp:docPr id="1" name="Rectangle 1"/>
              <wp:cNvGraphicFramePr/>
              <a:graphic xmlns:a="http://schemas.openxmlformats.org/drawingml/2006/main">
                <a:graphicData uri="http://schemas.microsoft.com/office/word/2010/wordprocessingShape">
                  <wps:wsp>
                    <wps:cNvSpPr/>
                    <wps:spPr>
                      <a:xfrm>
                        <a:off x="0" y="0"/>
                        <a:ext cx="3743325" cy="504825"/>
                      </a:xfrm>
                      <a:prstGeom prst="rect">
                        <a:avLst/>
                      </a:prstGeom>
                      <a:noFill/>
                      <a:ln>
                        <a:noFill/>
                      </a:ln>
                    </wps:spPr>
                    <wps:style>
                      <a:lnRef idx="2">
                        <a:schemeClr val="accent3"/>
                      </a:lnRef>
                      <a:fillRef idx="1">
                        <a:schemeClr val="lt1"/>
                      </a:fillRef>
                      <a:effectRef idx="0">
                        <a:schemeClr val="accent3"/>
                      </a:effectRef>
                      <a:fontRef idx="minor">
                        <a:schemeClr val="dk1"/>
                      </a:fontRef>
                    </wps:style>
                    <wps:txbx>
                      <w:txbxContent>
                        <w:p w14:paraId="598D0870" w14:textId="77777777" w:rsidR="009E3CAF" w:rsidRPr="002C25A4" w:rsidRDefault="009E3CAF" w:rsidP="009E3CAF">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12899AA4" w14:textId="77777777" w:rsidR="009E3CAF" w:rsidRPr="00026A70" w:rsidRDefault="009E3CAF" w:rsidP="009E3CAF">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7EB76" id="Rectangle 1" o:spid="_x0000_s1026" style="position:absolute;margin-left:243.55pt;margin-top:.55pt;width:294.75pt;height:39.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" filled="f" stroked="f" strokeweight="2pt">
              <v:textbox>
                <w:txbxContent>
                  <w:p w14:paraId="598D0870" w14:textId="77777777" w:rsidR="009E3CAF" w:rsidRPr="002C25A4" w:rsidRDefault="009E3CAF" w:rsidP="009E3CAF">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12899AA4" w14:textId="77777777" w:rsidR="009E3CAF" w:rsidRPr="00026A70" w:rsidRDefault="009E3CAF" w:rsidP="009E3CAF">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v:textbox>
              <w10:wrap anchorx="margin"/>
            </v:rect>
          </w:pict>
        </mc:Fallback>
      </mc:AlternateContent>
    </w:r>
    <w:r>
      <w:t xml:space="preserve"> </w:t>
    </w:r>
    <w:r w:rsidRPr="002C25A4">
      <w:rPr>
        <w:noProof/>
        <w:lang w:val="id-ID" w:eastAsia="id-ID"/>
      </w:rPr>
      <w:drawing>
        <wp:inline distT="0" distB="0" distL="0" distR="0" wp14:anchorId="780FA04D" wp14:editId="0A85B245">
          <wp:extent cx="435032" cy="432000"/>
          <wp:effectExtent l="0" t="0" r="3175" b="6350"/>
          <wp:docPr id="4" name="Picture 4"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bwMode="auto">
                  <a:xfrm>
                    <a:off x="0" y="0"/>
                    <a:ext cx="435032" cy="432000"/>
                  </a:xfrm>
                  <a:prstGeom prst="rect">
                    <a:avLst/>
                  </a:prstGeom>
                  <a:noFill/>
                  <a:ln>
                    <a:noFill/>
                  </a:ln>
                </pic:spPr>
              </pic:pic>
            </a:graphicData>
          </a:graphic>
        </wp:inline>
      </w:drawing>
    </w:r>
    <w:r w:rsidRPr="002C25A4">
      <w:rPr>
        <w:noProof/>
        <w:lang w:val="id-ID" w:eastAsia="id-ID"/>
      </w:rPr>
      <w:drawing>
        <wp:inline distT="0" distB="0" distL="0" distR="0" wp14:anchorId="4614C421" wp14:editId="25B4EF45">
          <wp:extent cx="432000" cy="432000"/>
          <wp:effectExtent l="0" t="0" r="6350" b="6350"/>
          <wp:docPr id="5" name="Picture 5" descr="D:\DEVORSHELLA\UNIGAL\PENELITIAN\jig\LOGO J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VORSHELLA\UNIGAL\PENELITIAN\jig\LOGO JIG.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32000" cy="432000"/>
                  </a:xfrm>
                  <a:prstGeom prst="rect">
                    <a:avLst/>
                  </a:prstGeom>
                  <a:noFill/>
                  <a:ln>
                    <a:noFill/>
                  </a:ln>
                </pic:spPr>
              </pic:pic>
            </a:graphicData>
          </a:graphic>
        </wp:inline>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DE892" w14:textId="77777777" w:rsidR="00BA5467" w:rsidRPr="002C25A4" w:rsidRDefault="00BA5467" w:rsidP="00BA5467">
    <w:pPr>
      <w:pStyle w:val="Header"/>
      <w:rPr>
        <w:color w:val="595959" w:themeColor="text1" w:themeTint="A6"/>
      </w:rPr>
    </w:pPr>
    <w:r>
      <w:rPr>
        <w:noProof/>
        <w:lang w:val="id-ID" w:eastAsia="id-ID"/>
      </w:rPr>
      <mc:AlternateContent>
        <mc:Choice Requires="wps">
          <w:drawing>
            <wp:anchor distT="0" distB="0" distL="114300" distR="114300" simplePos="0" relativeHeight="251667456" behindDoc="0" locked="0" layoutInCell="1" allowOverlap="1" wp14:anchorId="294BF645" wp14:editId="6233847D">
              <wp:simplePos x="0" y="0"/>
              <wp:positionH relativeFrom="margin">
                <wp:align>right</wp:align>
              </wp:positionH>
              <wp:positionV relativeFrom="paragraph">
                <wp:posOffset>6985</wp:posOffset>
              </wp:positionV>
              <wp:extent cx="3743325" cy="504825"/>
              <wp:effectExtent l="0" t="0" r="0" b="0"/>
              <wp:wrapNone/>
              <wp:docPr id="7" name="Rectangle 7"/>
              <wp:cNvGraphicFramePr/>
              <a:graphic xmlns:a="http://schemas.openxmlformats.org/drawingml/2006/main">
                <a:graphicData uri="http://schemas.microsoft.com/office/word/2010/wordprocessingShape">
                  <wps:wsp>
                    <wps:cNvSpPr/>
                    <wps:spPr>
                      <a:xfrm>
                        <a:off x="0" y="0"/>
                        <a:ext cx="3743325" cy="504825"/>
                      </a:xfrm>
                      <a:prstGeom prst="rect">
                        <a:avLst/>
                      </a:prstGeom>
                      <a:noFill/>
                      <a:ln>
                        <a:noFill/>
                      </a:ln>
                    </wps:spPr>
                    <wps:style>
                      <a:lnRef idx="2">
                        <a:schemeClr val="accent3"/>
                      </a:lnRef>
                      <a:fillRef idx="1">
                        <a:schemeClr val="lt1"/>
                      </a:fillRef>
                      <a:effectRef idx="0">
                        <a:schemeClr val="accent3"/>
                      </a:effectRef>
                      <a:fontRef idx="minor">
                        <a:schemeClr val="dk1"/>
                      </a:fontRef>
                    </wps:style>
                    <wps:txbx>
                      <w:txbxContent>
                        <w:p w14:paraId="09F3EA5E" w14:textId="77777777" w:rsidR="00BA5467" w:rsidRPr="002C25A4" w:rsidRDefault="00BA5467" w:rsidP="00BA5467">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6D72C3D4" w14:textId="77777777" w:rsidR="00BA5467" w:rsidRPr="00026A70" w:rsidRDefault="00BA5467" w:rsidP="00BA5467">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4BF645" id="Rectangle 7" o:spid="_x0000_s1027" style="position:absolute;margin-left:243.55pt;margin-top:.55pt;width:294.75pt;height:39.7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" filled="f" stroked="f" strokeweight="2pt">
              <v:textbox>
                <w:txbxContent>
                  <w:p w14:paraId="09F3EA5E" w14:textId="77777777" w:rsidR="00BA5467" w:rsidRPr="002C25A4" w:rsidRDefault="00BA5467" w:rsidP="00BA5467">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6D72C3D4" w14:textId="77777777" w:rsidR="00BA5467" w:rsidRPr="00026A70" w:rsidRDefault="00BA5467" w:rsidP="00BA5467">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v:textbox>
              <w10:wrap anchorx="margin"/>
            </v:rect>
          </w:pict>
        </mc:Fallback>
      </mc:AlternateContent>
    </w:r>
    <w:r>
      <w:t xml:space="preserve"> </w:t>
    </w:r>
    <w:r w:rsidRPr="002C25A4">
      <w:rPr>
        <w:noProof/>
        <w:lang w:val="id-ID" w:eastAsia="id-ID"/>
      </w:rPr>
      <w:drawing>
        <wp:inline distT="0" distB="0" distL="0" distR="0" wp14:anchorId="6D6E9DED" wp14:editId="47AD8A3A">
          <wp:extent cx="435032" cy="432000"/>
          <wp:effectExtent l="0" t="0" r="3175" b="6350"/>
          <wp:docPr id="9" name="Picture 9"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bwMode="auto">
                  <a:xfrm>
                    <a:off x="0" y="0"/>
                    <a:ext cx="435032" cy="432000"/>
                  </a:xfrm>
                  <a:prstGeom prst="rect">
                    <a:avLst/>
                  </a:prstGeom>
                  <a:noFill/>
                  <a:ln>
                    <a:noFill/>
                  </a:ln>
                </pic:spPr>
              </pic:pic>
            </a:graphicData>
          </a:graphic>
        </wp:inline>
      </w:drawing>
    </w:r>
    <w:r w:rsidRPr="002C25A4">
      <w:rPr>
        <w:noProof/>
        <w:lang w:val="id-ID" w:eastAsia="id-ID"/>
      </w:rPr>
      <w:drawing>
        <wp:inline distT="0" distB="0" distL="0" distR="0" wp14:anchorId="679CBA18" wp14:editId="029C218F">
          <wp:extent cx="432000" cy="432000"/>
          <wp:effectExtent l="0" t="0" r="6350" b="6350"/>
          <wp:docPr id="10" name="Picture 10" descr="D:\DEVORSHELLA\UNIGAL\PENELITIAN\jig\LOGO J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VORSHELLA\UNIGAL\PENELITIAN\jig\LOGO JIG.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32000" cy="432000"/>
                  </a:xfrm>
                  <a:prstGeom prst="rect">
                    <a:avLst/>
                  </a:prstGeom>
                  <a:noFill/>
                  <a:ln>
                    <a:noFill/>
                  </a:ln>
                </pic:spPr>
              </pic:pic>
            </a:graphicData>
          </a:graphic>
        </wp:inline>
      </w:drawing>
    </w:r>
    <w:r>
      <w:tab/>
    </w:r>
    <w:r>
      <w:tab/>
    </w:r>
  </w:p>
  <w:p w14:paraId="0DB00547" w14:textId="77777777" w:rsidR="000B0D41" w:rsidRPr="00BA5467" w:rsidRDefault="00BA5467">
    <w:pPr>
      <w:pStyle w:val="Header"/>
      <w:rPr>
        <w:rFonts w:ascii="Times New Roman" w:hAnsi="Times New Roman" w:cs="Times New Roman"/>
        <w:sz w:val="20"/>
      </w:rPr>
    </w:pPr>
    <w:r>
      <w:ptab w:relativeTo="margin" w:alignment="center" w:leader="none"/>
    </w:r>
    <w:r w:rsidRPr="00155007">
      <w:t xml:space="preserve"> </w:t>
    </w:r>
    <w:r w:rsidRPr="00155007">
      <w:rPr>
        <w:rFonts w:ascii="Times New Roman" w:hAnsi="Times New Roman" w:cs="Times New Roman"/>
        <w:sz w:val="20"/>
      </w:rPr>
      <w:t xml:space="preserve"> </w:t>
    </w:r>
    <w:r w:rsidRPr="00155007">
      <w:rPr>
        <w:rFonts w:ascii="Times New Roman" w:hAnsi="Times New Roman" w:cs="Times New Roman"/>
        <w:sz w:val="20"/>
      </w:rPr>
      <w:ptab w:relativeTo="margin" w:alignment="right" w:leader="none"/>
    </w:r>
    <w:r w:rsidR="00FC4CBD">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DA0508" w14:textId="77777777" w:rsidR="00026A70" w:rsidRPr="002C25A4" w:rsidRDefault="00026A70" w:rsidP="00026A70">
    <w:pPr>
      <w:pStyle w:val="Header"/>
      <w:rPr>
        <w:color w:val="595959" w:themeColor="text1" w:themeTint="A6"/>
      </w:rPr>
    </w:pPr>
    <w:r>
      <w:rPr>
        <w:noProof/>
        <w:lang w:val="id-ID" w:eastAsia="id-ID"/>
      </w:rPr>
      <mc:AlternateContent>
        <mc:Choice Requires="wps">
          <w:drawing>
            <wp:anchor distT="0" distB="0" distL="114300" distR="114300" simplePos="0" relativeHeight="251659264" behindDoc="0" locked="0" layoutInCell="1" allowOverlap="1" wp14:anchorId="7465125B" wp14:editId="647E2804">
              <wp:simplePos x="0" y="0"/>
              <wp:positionH relativeFrom="margin">
                <wp:align>right</wp:align>
              </wp:positionH>
              <wp:positionV relativeFrom="paragraph">
                <wp:posOffset>6985</wp:posOffset>
              </wp:positionV>
              <wp:extent cx="3743325" cy="504825"/>
              <wp:effectExtent l="0" t="0" r="0" b="0"/>
              <wp:wrapNone/>
              <wp:docPr id="34" name="Rectangle 34"/>
              <wp:cNvGraphicFramePr/>
              <a:graphic xmlns:a="http://schemas.openxmlformats.org/drawingml/2006/main">
                <a:graphicData uri="http://schemas.microsoft.com/office/word/2010/wordprocessingShape">
                  <wps:wsp>
                    <wps:cNvSpPr/>
                    <wps:spPr>
                      <a:xfrm>
                        <a:off x="0" y="0"/>
                        <a:ext cx="3743325" cy="504825"/>
                      </a:xfrm>
                      <a:prstGeom prst="rect">
                        <a:avLst/>
                      </a:prstGeom>
                      <a:noFill/>
                      <a:ln>
                        <a:noFill/>
                      </a:ln>
                    </wps:spPr>
                    <wps:style>
                      <a:lnRef idx="2">
                        <a:schemeClr val="accent3"/>
                      </a:lnRef>
                      <a:fillRef idx="1">
                        <a:schemeClr val="lt1"/>
                      </a:fillRef>
                      <a:effectRef idx="0">
                        <a:schemeClr val="accent3"/>
                      </a:effectRef>
                      <a:fontRef idx="minor">
                        <a:schemeClr val="dk1"/>
                      </a:fontRef>
                    </wps:style>
                    <wps:txbx>
                      <w:txbxContent>
                        <w:p w14:paraId="1F6C2634" w14:textId="77777777" w:rsidR="00026A70" w:rsidRPr="002C25A4" w:rsidRDefault="00026A70" w:rsidP="00026A70">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130251D7" w14:textId="77777777" w:rsidR="00026A70" w:rsidRPr="00026A70" w:rsidRDefault="00026A70" w:rsidP="00026A70">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65125B" id="Rectangle 34" o:spid="_x0000_s1030" style="position:absolute;margin-left:243.55pt;margin-top:.55pt;width:294.75pt;height:39.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" filled="f" stroked="f" strokeweight="2pt">
              <v:textbox>
                <w:txbxContent>
                  <w:p w14:paraId="1F6C2634" w14:textId="77777777" w:rsidR="00026A70" w:rsidRPr="002C25A4" w:rsidRDefault="00026A70" w:rsidP="00026A70">
                    <w:pPr>
                      <w:pStyle w:val="Header"/>
                      <w:spacing w:line="276" w:lineRule="auto"/>
                      <w:jc w:val="right"/>
                      <w:rPr>
                        <w:rFonts w:ascii="Arial" w:hAnsi="Arial" w:cs="Arial"/>
                        <w:b/>
                        <w:color w:val="000000" w:themeColor="text1"/>
                        <w:spacing w:val="20"/>
                        <w:sz w:val="20"/>
                      </w:rPr>
                    </w:pPr>
                    <w:r w:rsidRPr="002C25A4">
                      <w:rPr>
                        <w:rFonts w:ascii="Arial" w:hAnsi="Arial" w:cs="Arial"/>
                        <w:b/>
                        <w:color w:val="000000" w:themeColor="text1"/>
                        <w:spacing w:val="20"/>
                        <w:sz w:val="20"/>
                      </w:rPr>
                      <w:t>JURNAL INDUSTRIAL GALUH</w:t>
                    </w:r>
                  </w:p>
                  <w:p w14:paraId="130251D7" w14:textId="77777777" w:rsidR="00026A70" w:rsidRPr="00026A70" w:rsidRDefault="00026A70" w:rsidP="00026A70">
                    <w:pPr>
                      <w:pStyle w:val="Header"/>
                      <w:spacing w:line="276" w:lineRule="auto"/>
                      <w:jc w:val="right"/>
                      <w:rPr>
                        <w:rFonts w:ascii="Arial" w:hAnsi="Arial" w:cs="Arial"/>
                        <w:color w:val="7F7F7F" w:themeColor="text1" w:themeTint="80"/>
                        <w:sz w:val="20"/>
                        <w:lang w:val="id-ID"/>
                      </w:rPr>
                    </w:pPr>
                    <w:r>
                      <w:rPr>
                        <w:rFonts w:ascii="Arial" w:hAnsi="Arial" w:cs="Arial"/>
                        <w:color w:val="7F7F7F" w:themeColor="text1" w:themeTint="80"/>
                        <w:sz w:val="20"/>
                        <w:lang w:val="id-ID"/>
                      </w:rPr>
                      <w:t>(nama penulis pertama dan gelar)</w:t>
                    </w:r>
                  </w:p>
                </w:txbxContent>
              </v:textbox>
              <w10:wrap anchorx="margin"/>
            </v:rect>
          </w:pict>
        </mc:Fallback>
      </mc:AlternateContent>
    </w:r>
    <w:r>
      <w:t xml:space="preserve"> </w:t>
    </w:r>
    <w:r w:rsidRPr="002C25A4">
      <w:rPr>
        <w:noProof/>
        <w:lang w:val="id-ID" w:eastAsia="id-ID"/>
      </w:rPr>
      <w:drawing>
        <wp:inline distT="0" distB="0" distL="0" distR="0" wp14:anchorId="56D1FE23" wp14:editId="510F7901">
          <wp:extent cx="435032" cy="432000"/>
          <wp:effectExtent l="0" t="0" r="3175" b="6350"/>
          <wp:docPr id="8" name="Picture 8"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bwMode="auto">
                  <a:xfrm>
                    <a:off x="0" y="0"/>
                    <a:ext cx="435032" cy="432000"/>
                  </a:xfrm>
                  <a:prstGeom prst="rect">
                    <a:avLst/>
                  </a:prstGeom>
                  <a:noFill/>
                  <a:ln>
                    <a:noFill/>
                  </a:ln>
                </pic:spPr>
              </pic:pic>
            </a:graphicData>
          </a:graphic>
        </wp:inline>
      </w:drawing>
    </w:r>
    <w:r w:rsidRPr="002C25A4">
      <w:rPr>
        <w:noProof/>
        <w:lang w:val="id-ID" w:eastAsia="id-ID"/>
      </w:rPr>
      <w:drawing>
        <wp:inline distT="0" distB="0" distL="0" distR="0" wp14:anchorId="59A1F19B" wp14:editId="34BEA3C5">
          <wp:extent cx="432000" cy="432000"/>
          <wp:effectExtent l="0" t="0" r="6350" b="6350"/>
          <wp:docPr id="13" name="Picture 13" descr="D:\DEVORSHELLA\UNIGAL\PENELITIAN\jig\LOGO J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VORSHELLA\UNIGAL\PENELITIAN\jig\LOGO JIG.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32000" cy="432000"/>
                  </a:xfrm>
                  <a:prstGeom prst="rect">
                    <a:avLst/>
                  </a:prstGeom>
                  <a:noFill/>
                  <a:ln>
                    <a:noFill/>
                  </a:ln>
                </pic:spPr>
              </pic:pic>
            </a:graphicData>
          </a:graphic>
        </wp:inline>
      </w:drawing>
    </w:r>
    <w:r>
      <w:tab/>
    </w:r>
    <w:r>
      <w:tab/>
    </w:r>
  </w:p>
  <w:p w14:paraId="13FFE072" w14:textId="77777777" w:rsidR="00155007" w:rsidRPr="00155007" w:rsidRDefault="00155007">
    <w:pPr>
      <w:pStyle w:val="Header"/>
      <w:rPr>
        <w:rFonts w:ascii="Times New Roman" w:hAnsi="Times New Roman" w:cs="Times New Roman"/>
        <w:sz w:val="20"/>
      </w:rPr>
    </w:pPr>
    <w:r>
      <w:ptab w:relativeTo="margin" w:alignment="center" w:leader="none"/>
    </w:r>
    <w:r w:rsidRPr="00155007">
      <w:t xml:space="preserve"> </w:t>
    </w:r>
    <w:r w:rsidRPr="00155007">
      <w:rPr>
        <w:rFonts w:ascii="Times New Roman" w:hAnsi="Times New Roman" w:cs="Times New Roman"/>
        <w:sz w:val="20"/>
      </w:rPr>
      <w:t xml:space="preserve"> </w:t>
    </w:r>
    <w:r w:rsidRPr="00155007">
      <w:rPr>
        <w:rFonts w:ascii="Times New Roman" w:hAnsi="Times New Roman" w:cs="Times New Roman"/>
        <w:sz w:val="20"/>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E2E4D"/>
    <w:multiLevelType w:val="multilevel"/>
    <w:tmpl w:val="B8CAC19A"/>
    <w:lvl w:ilvl="0">
      <w:start w:val="4"/>
      <w:numFmt w:val="upperRoman"/>
      <w:pStyle w:val="IEEEHeading1"/>
      <w:lvlText w:val="%1."/>
      <w:lvlJc w:val="left"/>
      <w:pPr>
        <w:tabs>
          <w:tab w:val="num" w:pos="1548"/>
        </w:tabs>
        <w:ind w:left="1548" w:hanging="288"/>
      </w:pPr>
      <w:rPr>
        <w:rFonts w:ascii="Times New Roman" w:eastAsia="Arial Unicode MS" w:hAnsi="Times New Roman" w:cs="Times New Roman" w:hint="default"/>
        <w:b w:val="0"/>
        <w:bCs w:val="0"/>
        <w:i w:val="0"/>
        <w:iCs w:val="0"/>
        <w:caps/>
        <w:strike w:val="0"/>
        <w:dstrike w:val="0"/>
        <w:vanish w:val="0"/>
        <w:color w:val="000000"/>
        <w:spacing w:val="0"/>
        <w:kern w:val="0"/>
        <w:position w:val="0"/>
        <w:sz w:val="20"/>
        <w:szCs w:val="20"/>
        <w:u w:val="none"/>
        <w:vertAlign w:val="baseline"/>
        <w:em w:val="none"/>
      </w:rPr>
    </w:lvl>
    <w:lvl w:ilvl="1">
      <w:start w:val="1"/>
      <w:numFmt w:val="upperLetter"/>
      <w:lvlText w:val="%2."/>
      <w:lvlJc w:val="left"/>
      <w:pPr>
        <w:tabs>
          <w:tab w:val="num" w:pos="1548"/>
        </w:tabs>
        <w:ind w:left="1548" w:hanging="288"/>
      </w:pPr>
      <w:rPr>
        <w:rFonts w:ascii="Times New Roman" w:hAnsi="Times New Roman" w:hint="default"/>
        <w:b w:val="0"/>
        <w:i w:val="0"/>
        <w:sz w:val="20"/>
      </w:rPr>
    </w:lvl>
    <w:lvl w:ilvl="2">
      <w:start w:val="1"/>
      <w:numFmt w:val="decimal"/>
      <w:lvlText w:val="%1.%2.%3"/>
      <w:lvlJc w:val="left"/>
      <w:pPr>
        <w:tabs>
          <w:tab w:val="num" w:pos="1980"/>
        </w:tabs>
        <w:ind w:left="1980" w:hanging="720"/>
      </w:pPr>
      <w:rPr>
        <w:rFonts w:hint="default"/>
      </w:rPr>
    </w:lvl>
    <w:lvl w:ilvl="3">
      <w:start w:val="1"/>
      <w:numFmt w:val="decimal"/>
      <w:lvlText w:val="%1.%2.%3.%4"/>
      <w:lvlJc w:val="left"/>
      <w:pPr>
        <w:tabs>
          <w:tab w:val="num" w:pos="2124"/>
        </w:tabs>
        <w:ind w:left="2124" w:hanging="864"/>
      </w:pPr>
      <w:rPr>
        <w:rFonts w:hint="default"/>
      </w:rPr>
    </w:lvl>
    <w:lvl w:ilvl="4">
      <w:start w:val="1"/>
      <w:numFmt w:val="decimal"/>
      <w:lvlText w:val="%1.%2.%3.%4.%5"/>
      <w:lvlJc w:val="left"/>
      <w:pPr>
        <w:tabs>
          <w:tab w:val="num" w:pos="2268"/>
        </w:tabs>
        <w:ind w:left="2268" w:hanging="1008"/>
      </w:pPr>
      <w:rPr>
        <w:rFonts w:hint="default"/>
      </w:rPr>
    </w:lvl>
    <w:lvl w:ilvl="5">
      <w:start w:val="1"/>
      <w:numFmt w:val="decimal"/>
      <w:lvlText w:val="%1.%2.%3.%4.%5.%6"/>
      <w:lvlJc w:val="left"/>
      <w:pPr>
        <w:tabs>
          <w:tab w:val="num" w:pos="2412"/>
        </w:tabs>
        <w:ind w:left="2412" w:hanging="1152"/>
      </w:pPr>
      <w:rPr>
        <w:rFonts w:hint="default"/>
      </w:rPr>
    </w:lvl>
    <w:lvl w:ilvl="6">
      <w:start w:val="1"/>
      <w:numFmt w:val="decimal"/>
      <w:lvlText w:val="%1.%2.%3.%4.%5.%6.%7"/>
      <w:lvlJc w:val="left"/>
      <w:pPr>
        <w:tabs>
          <w:tab w:val="num" w:pos="2556"/>
        </w:tabs>
        <w:ind w:left="2556" w:hanging="1296"/>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44"/>
        </w:tabs>
        <w:ind w:left="2844" w:hanging="1584"/>
      </w:pPr>
      <w:rPr>
        <w:rFonts w:hint="default"/>
      </w:rPr>
    </w:lvl>
  </w:abstractNum>
  <w:abstractNum w:abstractNumId="1" w15:restartNumberingAfterBreak="0">
    <w:nsid w:val="1B08390E"/>
    <w:multiLevelType w:val="hybridMultilevel"/>
    <w:tmpl w:val="3BDE244A"/>
    <w:lvl w:ilvl="0" w:tplc="04210019">
      <w:start w:val="1"/>
      <w:numFmt w:val="lowerLetter"/>
      <w:lvlText w:val="%1."/>
      <w:lvlJc w:val="left"/>
      <w:pPr>
        <w:ind w:left="720" w:hanging="360"/>
      </w:pPr>
      <w:rPr>
        <w:rFonts w:cs="Times New Roman" w:hint="default"/>
      </w:rPr>
    </w:lvl>
    <w:lvl w:ilvl="1" w:tplc="04210019" w:tentative="1">
      <w:start w:val="1"/>
      <w:numFmt w:val="lowerLetter"/>
      <w:lvlText w:val="%2."/>
      <w:lvlJc w:val="left"/>
      <w:pPr>
        <w:ind w:left="1440" w:hanging="360"/>
      </w:pPr>
      <w:rPr>
        <w:rFonts w:cs="Times New Roman"/>
      </w:rPr>
    </w:lvl>
    <w:lvl w:ilvl="2" w:tplc="0421001B" w:tentative="1">
      <w:start w:val="1"/>
      <w:numFmt w:val="lowerRoman"/>
      <w:lvlText w:val="%3."/>
      <w:lvlJc w:val="right"/>
      <w:pPr>
        <w:ind w:left="2160" w:hanging="180"/>
      </w:pPr>
      <w:rPr>
        <w:rFonts w:cs="Times New Roman"/>
      </w:rPr>
    </w:lvl>
    <w:lvl w:ilvl="3" w:tplc="0421000F" w:tentative="1">
      <w:start w:val="1"/>
      <w:numFmt w:val="decimal"/>
      <w:lvlText w:val="%4."/>
      <w:lvlJc w:val="left"/>
      <w:pPr>
        <w:ind w:left="2880" w:hanging="360"/>
      </w:pPr>
      <w:rPr>
        <w:rFonts w:cs="Times New Roman"/>
      </w:rPr>
    </w:lvl>
    <w:lvl w:ilvl="4" w:tplc="04210019" w:tentative="1">
      <w:start w:val="1"/>
      <w:numFmt w:val="lowerLetter"/>
      <w:lvlText w:val="%5."/>
      <w:lvlJc w:val="left"/>
      <w:pPr>
        <w:ind w:left="3600" w:hanging="360"/>
      </w:pPr>
      <w:rPr>
        <w:rFonts w:cs="Times New Roman"/>
      </w:rPr>
    </w:lvl>
    <w:lvl w:ilvl="5" w:tplc="0421001B" w:tentative="1">
      <w:start w:val="1"/>
      <w:numFmt w:val="lowerRoman"/>
      <w:lvlText w:val="%6."/>
      <w:lvlJc w:val="right"/>
      <w:pPr>
        <w:ind w:left="4320" w:hanging="180"/>
      </w:pPr>
      <w:rPr>
        <w:rFonts w:cs="Times New Roman"/>
      </w:rPr>
    </w:lvl>
    <w:lvl w:ilvl="6" w:tplc="0421000F" w:tentative="1">
      <w:start w:val="1"/>
      <w:numFmt w:val="decimal"/>
      <w:lvlText w:val="%7."/>
      <w:lvlJc w:val="left"/>
      <w:pPr>
        <w:ind w:left="5040" w:hanging="360"/>
      </w:pPr>
      <w:rPr>
        <w:rFonts w:cs="Times New Roman"/>
      </w:rPr>
    </w:lvl>
    <w:lvl w:ilvl="7" w:tplc="04210019" w:tentative="1">
      <w:start w:val="1"/>
      <w:numFmt w:val="lowerLetter"/>
      <w:lvlText w:val="%8."/>
      <w:lvlJc w:val="left"/>
      <w:pPr>
        <w:ind w:left="5760" w:hanging="360"/>
      </w:pPr>
      <w:rPr>
        <w:rFonts w:cs="Times New Roman"/>
      </w:rPr>
    </w:lvl>
    <w:lvl w:ilvl="8" w:tplc="0421001B" w:tentative="1">
      <w:start w:val="1"/>
      <w:numFmt w:val="lowerRoman"/>
      <w:lvlText w:val="%9."/>
      <w:lvlJc w:val="right"/>
      <w:pPr>
        <w:ind w:left="6480" w:hanging="180"/>
      </w:pPr>
      <w:rPr>
        <w:rFonts w:cs="Times New Roman"/>
      </w:rPr>
    </w:lvl>
  </w:abstractNum>
  <w:abstractNum w:abstractNumId="2" w15:restartNumberingAfterBreak="0">
    <w:nsid w:val="2B855861"/>
    <w:multiLevelType w:val="multilevel"/>
    <w:tmpl w:val="A7D873E8"/>
    <w:lvl w:ilvl="0">
      <w:start w:val="1"/>
      <w:numFmt w:val="decimal"/>
      <w:pStyle w:val="IEEEReferenceItem"/>
      <w:lvlText w:val="%1."/>
      <w:lvlJc w:val="left"/>
      <w:pPr>
        <w:ind w:left="360" w:hanging="360"/>
      </w:pPr>
      <w:rPr>
        <w:rFonts w:hint="default"/>
      </w:rPr>
    </w:lvl>
    <w:lvl w:ilvl="1">
      <w:start w:val="1"/>
      <w:numFmt w:val="decimal"/>
      <w:lvlText w:val="%1.%2)"/>
      <w:lvlJc w:val="left"/>
      <w:pPr>
        <w:tabs>
          <w:tab w:val="num" w:pos="936"/>
        </w:tabs>
        <w:ind w:left="936" w:hanging="720"/>
      </w:pPr>
      <w:rPr>
        <w:rFonts w:hint="default"/>
      </w:rPr>
    </w:lvl>
    <w:lvl w:ilvl="2">
      <w:start w:val="1"/>
      <w:numFmt w:val="decimal"/>
      <w:pStyle w:val="Heading3"/>
      <w:lvlText w:val="%3)"/>
      <w:lvlJc w:val="left"/>
      <w:pPr>
        <w:tabs>
          <w:tab w:val="num" w:pos="360"/>
        </w:tabs>
        <w:ind w:left="360" w:hanging="360"/>
      </w:pPr>
      <w:rPr>
        <w:rFonts w:hint="default"/>
      </w:rPr>
    </w:lvl>
    <w:lvl w:ilvl="3">
      <w:start w:val="1"/>
      <w:numFmt w:val="decimal"/>
      <w:lvlText w:val="%1.%2)%3.%4."/>
      <w:lvlJc w:val="left"/>
      <w:pPr>
        <w:tabs>
          <w:tab w:val="num" w:pos="1296"/>
        </w:tabs>
        <w:ind w:left="1296" w:hanging="1080"/>
      </w:pPr>
      <w:rPr>
        <w:rFonts w:hint="default"/>
      </w:rPr>
    </w:lvl>
    <w:lvl w:ilvl="4">
      <w:start w:val="1"/>
      <w:numFmt w:val="decimal"/>
      <w:lvlText w:val="%1.%2)%3.%4.%5."/>
      <w:lvlJc w:val="left"/>
      <w:pPr>
        <w:tabs>
          <w:tab w:val="num" w:pos="1296"/>
        </w:tabs>
        <w:ind w:left="1296" w:hanging="1080"/>
      </w:pPr>
      <w:rPr>
        <w:rFonts w:hint="default"/>
      </w:rPr>
    </w:lvl>
    <w:lvl w:ilvl="5">
      <w:start w:val="1"/>
      <w:numFmt w:val="decimal"/>
      <w:lvlText w:val="%1.%2)%3.%4.%5.%6."/>
      <w:lvlJc w:val="left"/>
      <w:pPr>
        <w:tabs>
          <w:tab w:val="num" w:pos="1656"/>
        </w:tabs>
        <w:ind w:left="1656" w:hanging="144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2016"/>
        </w:tabs>
        <w:ind w:left="2016" w:hanging="1800"/>
      </w:pPr>
      <w:rPr>
        <w:rFonts w:hint="default"/>
      </w:rPr>
    </w:lvl>
    <w:lvl w:ilvl="8">
      <w:start w:val="1"/>
      <w:numFmt w:val="decimal"/>
      <w:lvlText w:val="%1.%2)%3.%4.%5.%6.%7.%8.%9."/>
      <w:lvlJc w:val="left"/>
      <w:pPr>
        <w:tabs>
          <w:tab w:val="num" w:pos="2016"/>
        </w:tabs>
        <w:ind w:left="2016" w:hanging="1800"/>
      </w:pPr>
      <w:rPr>
        <w:rFonts w:hint="default"/>
      </w:rPr>
    </w:lvl>
  </w:abstractNum>
  <w:abstractNum w:abstractNumId="3" w15:restartNumberingAfterBreak="0">
    <w:nsid w:val="328273D7"/>
    <w:multiLevelType w:val="multilevel"/>
    <w:tmpl w:val="9C8E938C"/>
    <w:numStyleLink w:val="IEEEBullet1"/>
  </w:abstractNum>
  <w:abstractNum w:abstractNumId="4" w15:restartNumberingAfterBreak="0">
    <w:nsid w:val="4A6A0670"/>
    <w:multiLevelType w:val="multilevel"/>
    <w:tmpl w:val="9C8E938C"/>
    <w:styleLink w:val="IEEEBullet1"/>
    <w:lvl w:ilvl="0">
      <w:start w:val="1"/>
      <w:numFmt w:val="decimal"/>
      <w:lvlText w:val="%1."/>
      <w:lvlJc w:val="left"/>
      <w:pPr>
        <w:tabs>
          <w:tab w:val="num" w:pos="504"/>
        </w:tabs>
        <w:ind w:left="504" w:hanging="216"/>
      </w:pPr>
      <w:rPr>
        <w:rFonts w:ascii="Arial" w:eastAsia="SimSun" w:hAnsi="Arial" w:cs="Arial"/>
        <w:sz w:val="16"/>
        <w:szCs w:val="16"/>
      </w:rPr>
    </w:lvl>
    <w:lvl w:ilvl="1">
      <w:start w:val="1"/>
      <w:numFmt w:val="bullet"/>
      <w:lvlText w:val=""/>
      <w:lvlJc w:val="left"/>
      <w:pPr>
        <w:tabs>
          <w:tab w:val="num" w:pos="288"/>
        </w:tabs>
        <w:ind w:left="288" w:hanging="288"/>
      </w:pPr>
      <w:rPr>
        <w:rFonts w:ascii="Symbol" w:eastAsia="SimSun" w:hAnsi="Symbol" w:hint="default"/>
        <w:sz w:val="16"/>
        <w:szCs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15:restartNumberingAfterBreak="0">
    <w:nsid w:val="4BE4340C"/>
    <w:multiLevelType w:val="hybridMultilevel"/>
    <w:tmpl w:val="D804947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34051A"/>
    <w:multiLevelType w:val="hybridMultilevel"/>
    <w:tmpl w:val="C7D274C0"/>
    <w:lvl w:ilvl="0" w:tplc="38090017">
      <w:start w:val="1"/>
      <w:numFmt w:val="lowerLetter"/>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7" w15:restartNumberingAfterBreak="0">
    <w:nsid w:val="50232215"/>
    <w:multiLevelType w:val="multilevel"/>
    <w:tmpl w:val="3D5EA5BC"/>
    <w:lvl w:ilvl="0">
      <w:start w:val="1"/>
      <w:numFmt w:val="upperLetter"/>
      <w:pStyle w:val="IEEEHeading2"/>
      <w:lvlText w:val="%1."/>
      <w:lvlJc w:val="left"/>
      <w:pPr>
        <w:tabs>
          <w:tab w:val="num" w:pos="288"/>
        </w:tabs>
        <w:ind w:left="288" w:hanging="288"/>
      </w:pPr>
      <w:rPr>
        <w:rFonts w:ascii="Times New Roman" w:eastAsia="Arial Unicode MS" w:hAnsi="Times New Roman" w:cs="Times New Roman" w:hint="default"/>
        <w:b w:val="0"/>
        <w:bCs/>
        <w:i/>
        <w:iCs w:val="0"/>
        <w:caps/>
        <w:strike w:val="0"/>
        <w:dstrike w:val="0"/>
        <w:vanish w:val="0"/>
        <w:color w:val="000000"/>
        <w:spacing w:val="0"/>
        <w:kern w:val="0"/>
        <w:position w:val="0"/>
        <w:sz w:val="20"/>
        <w:szCs w:val="24"/>
        <w:u w:val="none"/>
        <w:vertAlign w:val="baseline"/>
        <w:em w:val="none"/>
      </w:rPr>
    </w:lvl>
    <w:lvl w:ilvl="1">
      <w:start w:val="1"/>
      <w:numFmt w:val="upperLetter"/>
      <w:lvlText w:val="%2."/>
      <w:lvlJc w:val="left"/>
      <w:pPr>
        <w:tabs>
          <w:tab w:val="num" w:pos="288"/>
        </w:tabs>
        <w:ind w:left="288" w:hanging="288"/>
      </w:pPr>
      <w:rPr>
        <w:rFonts w:ascii="Times New Roman" w:hAnsi="Times New Roman" w:hint="default"/>
        <w:b w:val="0"/>
        <w:i w:val="0"/>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6A7F4B21"/>
    <w:multiLevelType w:val="multilevel"/>
    <w:tmpl w:val="464E758E"/>
    <w:lvl w:ilvl="0">
      <w:start w:val="1"/>
      <w:numFmt w:val="decimal"/>
      <w:pStyle w:val="IEEEHeading3"/>
      <w:suff w:val="nothing"/>
      <w:lvlText w:val="%1)  "/>
      <w:lvlJc w:val="left"/>
      <w:pPr>
        <w:ind w:left="0" w:firstLine="0"/>
      </w:pPr>
      <w:rPr>
        <w:rFonts w:hint="default"/>
        <w:i/>
      </w:rPr>
    </w:lvl>
    <w:lvl w:ilvl="1">
      <w:start w:val="1"/>
      <w:numFmt w:val="decimal"/>
      <w:lvlText w:val="%1.%2)"/>
      <w:lvlJc w:val="left"/>
      <w:pPr>
        <w:tabs>
          <w:tab w:val="num" w:pos="936"/>
        </w:tabs>
        <w:ind w:left="936" w:hanging="720"/>
      </w:pPr>
      <w:rPr>
        <w:rFonts w:hint="default"/>
      </w:rPr>
    </w:lvl>
    <w:lvl w:ilvl="2">
      <w:start w:val="1"/>
      <w:numFmt w:val="decimal"/>
      <w:lvlText w:val="%1.%2)%3."/>
      <w:lvlJc w:val="left"/>
      <w:pPr>
        <w:tabs>
          <w:tab w:val="num" w:pos="936"/>
        </w:tabs>
        <w:ind w:left="936" w:hanging="720"/>
      </w:pPr>
      <w:rPr>
        <w:rFonts w:hint="default"/>
      </w:rPr>
    </w:lvl>
    <w:lvl w:ilvl="3">
      <w:start w:val="1"/>
      <w:numFmt w:val="decimal"/>
      <w:lvlText w:val="%1.%2)%3.%4."/>
      <w:lvlJc w:val="left"/>
      <w:pPr>
        <w:tabs>
          <w:tab w:val="num" w:pos="1296"/>
        </w:tabs>
        <w:ind w:left="1296" w:hanging="1080"/>
      </w:pPr>
      <w:rPr>
        <w:rFonts w:hint="default"/>
      </w:rPr>
    </w:lvl>
    <w:lvl w:ilvl="4">
      <w:start w:val="1"/>
      <w:numFmt w:val="decimal"/>
      <w:lvlText w:val="%1.%2)%3.%4.%5."/>
      <w:lvlJc w:val="left"/>
      <w:pPr>
        <w:tabs>
          <w:tab w:val="num" w:pos="1296"/>
        </w:tabs>
        <w:ind w:left="1296" w:hanging="1080"/>
      </w:pPr>
      <w:rPr>
        <w:rFonts w:hint="default"/>
      </w:rPr>
    </w:lvl>
    <w:lvl w:ilvl="5">
      <w:start w:val="1"/>
      <w:numFmt w:val="decimal"/>
      <w:lvlText w:val="%1.%2)%3.%4.%5.%6."/>
      <w:lvlJc w:val="left"/>
      <w:pPr>
        <w:tabs>
          <w:tab w:val="num" w:pos="1656"/>
        </w:tabs>
        <w:ind w:left="1656" w:hanging="144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2016"/>
        </w:tabs>
        <w:ind w:left="2016" w:hanging="1800"/>
      </w:pPr>
      <w:rPr>
        <w:rFonts w:hint="default"/>
      </w:rPr>
    </w:lvl>
    <w:lvl w:ilvl="8">
      <w:start w:val="1"/>
      <w:numFmt w:val="decimal"/>
      <w:lvlText w:val="%1.%2)%3.%4.%5.%6.%7.%8.%9."/>
      <w:lvlJc w:val="left"/>
      <w:pPr>
        <w:tabs>
          <w:tab w:val="num" w:pos="2016"/>
        </w:tabs>
        <w:ind w:left="2016" w:hanging="1800"/>
      </w:pPr>
      <w:rPr>
        <w:rFonts w:hint="default"/>
      </w:rPr>
    </w:lvl>
  </w:abstractNum>
  <w:abstractNum w:abstractNumId="9" w15:restartNumberingAfterBreak="0">
    <w:nsid w:val="71B90A08"/>
    <w:multiLevelType w:val="hybridMultilevel"/>
    <w:tmpl w:val="30D48FDE"/>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 w15:restartNumberingAfterBreak="0">
    <w:nsid w:val="740129FF"/>
    <w:multiLevelType w:val="hybridMultilevel"/>
    <w:tmpl w:val="84B20B62"/>
    <w:lvl w:ilvl="0" w:tplc="DB4228FA">
      <w:start w:val="1"/>
      <w:numFmt w:val="decimal"/>
      <w:lvlText w:val="%1."/>
      <w:lvlJc w:val="left"/>
      <w:pPr>
        <w:ind w:left="720" w:hanging="360"/>
      </w:pPr>
      <w:rPr>
        <w:rFonts w:ascii="Garamond" w:eastAsia="Times New Roman" w:hAnsi="Garamond" w:cs="Times New Roman" w:hint="default"/>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0"/>
  </w:num>
  <w:num w:numId="2">
    <w:abstractNumId w:val="1"/>
  </w:num>
  <w:num w:numId="3">
    <w:abstractNumId w:val="7"/>
  </w:num>
  <w:num w:numId="4">
    <w:abstractNumId w:val="8"/>
  </w:num>
  <w:num w:numId="5">
    <w:abstractNumId w:val="4"/>
  </w:num>
  <w:num w:numId="6">
    <w:abstractNumId w:val="3"/>
    <w:lvlOverride w:ilvl="0">
      <w:lvl w:ilvl="0">
        <w:start w:val="1"/>
        <w:numFmt w:val="decimal"/>
        <w:lvlText w:val="%1."/>
        <w:lvlJc w:val="left"/>
        <w:pPr>
          <w:tabs>
            <w:tab w:val="num" w:pos="504"/>
          </w:tabs>
          <w:ind w:left="504" w:hanging="216"/>
        </w:pPr>
        <w:rPr>
          <w:rFonts w:ascii="Arial" w:eastAsia="SimSun" w:hAnsi="Arial" w:cs="Arial"/>
          <w:sz w:val="20"/>
          <w:szCs w:val="16"/>
        </w:rPr>
      </w:lvl>
    </w:lvlOverride>
  </w:num>
  <w:num w:numId="7">
    <w:abstractNumId w:val="0"/>
  </w:num>
  <w:num w:numId="8">
    <w:abstractNumId w:val="2"/>
  </w:num>
  <w:num w:numId="9">
    <w:abstractNumId w:val="9"/>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jQyNTS0MDO3MDIwNTVX0lEKTi0uzszPAykwrQUAui6JQiwAAAA="/>
  </w:docVars>
  <w:rsids>
    <w:rsidRoot w:val="006B6471"/>
    <w:rsid w:val="00005125"/>
    <w:rsid w:val="00026A70"/>
    <w:rsid w:val="00026A87"/>
    <w:rsid w:val="00033D23"/>
    <w:rsid w:val="00050C74"/>
    <w:rsid w:val="0005705B"/>
    <w:rsid w:val="00080992"/>
    <w:rsid w:val="000A0A2B"/>
    <w:rsid w:val="000B0D41"/>
    <w:rsid w:val="000B10B5"/>
    <w:rsid w:val="000C0E5A"/>
    <w:rsid w:val="000C553F"/>
    <w:rsid w:val="000C6EF3"/>
    <w:rsid w:val="000D7432"/>
    <w:rsid w:val="001322B5"/>
    <w:rsid w:val="001424C0"/>
    <w:rsid w:val="00155007"/>
    <w:rsid w:val="0015699D"/>
    <w:rsid w:val="00157640"/>
    <w:rsid w:val="001854FA"/>
    <w:rsid w:val="002004DA"/>
    <w:rsid w:val="00215A42"/>
    <w:rsid w:val="00227DB4"/>
    <w:rsid w:val="00271783"/>
    <w:rsid w:val="00275C49"/>
    <w:rsid w:val="002942B9"/>
    <w:rsid w:val="00295112"/>
    <w:rsid w:val="00297473"/>
    <w:rsid w:val="002A5BFB"/>
    <w:rsid w:val="002C60A2"/>
    <w:rsid w:val="002C6D9D"/>
    <w:rsid w:val="002F663B"/>
    <w:rsid w:val="003044BD"/>
    <w:rsid w:val="00305173"/>
    <w:rsid w:val="00312673"/>
    <w:rsid w:val="00325F54"/>
    <w:rsid w:val="003428A7"/>
    <w:rsid w:val="00343AAC"/>
    <w:rsid w:val="00350F69"/>
    <w:rsid w:val="00356613"/>
    <w:rsid w:val="00357356"/>
    <w:rsid w:val="00363D70"/>
    <w:rsid w:val="00380781"/>
    <w:rsid w:val="003B0B4E"/>
    <w:rsid w:val="003B5057"/>
    <w:rsid w:val="003D2015"/>
    <w:rsid w:val="003F205B"/>
    <w:rsid w:val="003F2D94"/>
    <w:rsid w:val="003F3454"/>
    <w:rsid w:val="0043155D"/>
    <w:rsid w:val="00450342"/>
    <w:rsid w:val="00463BFC"/>
    <w:rsid w:val="00483072"/>
    <w:rsid w:val="004847FB"/>
    <w:rsid w:val="00485C46"/>
    <w:rsid w:val="0049494F"/>
    <w:rsid w:val="004A6314"/>
    <w:rsid w:val="004C3FBE"/>
    <w:rsid w:val="004C5DF2"/>
    <w:rsid w:val="004E17C9"/>
    <w:rsid w:val="00530976"/>
    <w:rsid w:val="00540397"/>
    <w:rsid w:val="00595F26"/>
    <w:rsid w:val="005A10DA"/>
    <w:rsid w:val="005A21B2"/>
    <w:rsid w:val="005A50C3"/>
    <w:rsid w:val="005C2D77"/>
    <w:rsid w:val="005C3FA2"/>
    <w:rsid w:val="005C6128"/>
    <w:rsid w:val="005D39E2"/>
    <w:rsid w:val="005D6E9A"/>
    <w:rsid w:val="005E28B5"/>
    <w:rsid w:val="005E3426"/>
    <w:rsid w:val="005F545E"/>
    <w:rsid w:val="00601877"/>
    <w:rsid w:val="00604D6A"/>
    <w:rsid w:val="006303CC"/>
    <w:rsid w:val="00656189"/>
    <w:rsid w:val="0065660E"/>
    <w:rsid w:val="00676708"/>
    <w:rsid w:val="006861C8"/>
    <w:rsid w:val="006B0D45"/>
    <w:rsid w:val="006B6471"/>
    <w:rsid w:val="006C1EBE"/>
    <w:rsid w:val="006E1698"/>
    <w:rsid w:val="006F00BC"/>
    <w:rsid w:val="0070172C"/>
    <w:rsid w:val="00701FC5"/>
    <w:rsid w:val="00741678"/>
    <w:rsid w:val="00741818"/>
    <w:rsid w:val="00742A5E"/>
    <w:rsid w:val="00745782"/>
    <w:rsid w:val="00750CC7"/>
    <w:rsid w:val="00761EE6"/>
    <w:rsid w:val="00762FF8"/>
    <w:rsid w:val="00782B9A"/>
    <w:rsid w:val="00785680"/>
    <w:rsid w:val="007A7893"/>
    <w:rsid w:val="007B5743"/>
    <w:rsid w:val="007F4312"/>
    <w:rsid w:val="007F4338"/>
    <w:rsid w:val="007F72F3"/>
    <w:rsid w:val="007F7D4E"/>
    <w:rsid w:val="00800EDE"/>
    <w:rsid w:val="00821344"/>
    <w:rsid w:val="00822785"/>
    <w:rsid w:val="008248FE"/>
    <w:rsid w:val="00843398"/>
    <w:rsid w:val="00844FF0"/>
    <w:rsid w:val="008607B1"/>
    <w:rsid w:val="008905E5"/>
    <w:rsid w:val="0089290B"/>
    <w:rsid w:val="008B52B6"/>
    <w:rsid w:val="008B7A20"/>
    <w:rsid w:val="008E753A"/>
    <w:rsid w:val="0093703D"/>
    <w:rsid w:val="00945C12"/>
    <w:rsid w:val="00960337"/>
    <w:rsid w:val="00966D69"/>
    <w:rsid w:val="009740E1"/>
    <w:rsid w:val="00986BE9"/>
    <w:rsid w:val="009C7EB6"/>
    <w:rsid w:val="009E03CE"/>
    <w:rsid w:val="009E3CAF"/>
    <w:rsid w:val="009E492B"/>
    <w:rsid w:val="009E6552"/>
    <w:rsid w:val="009E784D"/>
    <w:rsid w:val="00A1230B"/>
    <w:rsid w:val="00A12AA8"/>
    <w:rsid w:val="00A37124"/>
    <w:rsid w:val="00A70AFE"/>
    <w:rsid w:val="00AA3B41"/>
    <w:rsid w:val="00AA5AD7"/>
    <w:rsid w:val="00AB437F"/>
    <w:rsid w:val="00AD2B65"/>
    <w:rsid w:val="00AF2224"/>
    <w:rsid w:val="00AF4C40"/>
    <w:rsid w:val="00B20EBC"/>
    <w:rsid w:val="00B24C0B"/>
    <w:rsid w:val="00B51325"/>
    <w:rsid w:val="00B555D7"/>
    <w:rsid w:val="00B763FF"/>
    <w:rsid w:val="00B8047B"/>
    <w:rsid w:val="00B82600"/>
    <w:rsid w:val="00B91CCD"/>
    <w:rsid w:val="00BA47F0"/>
    <w:rsid w:val="00BA5467"/>
    <w:rsid w:val="00BF0E5D"/>
    <w:rsid w:val="00BF158E"/>
    <w:rsid w:val="00BF78DE"/>
    <w:rsid w:val="00C05534"/>
    <w:rsid w:val="00C10CE4"/>
    <w:rsid w:val="00C25F86"/>
    <w:rsid w:val="00C3085D"/>
    <w:rsid w:val="00C31FF1"/>
    <w:rsid w:val="00C42CEF"/>
    <w:rsid w:val="00C6071B"/>
    <w:rsid w:val="00C659B5"/>
    <w:rsid w:val="00C67038"/>
    <w:rsid w:val="00CA5A64"/>
    <w:rsid w:val="00CE4E90"/>
    <w:rsid w:val="00CE55EC"/>
    <w:rsid w:val="00D2421F"/>
    <w:rsid w:val="00D25F5D"/>
    <w:rsid w:val="00D276E8"/>
    <w:rsid w:val="00D5083D"/>
    <w:rsid w:val="00D65176"/>
    <w:rsid w:val="00D73998"/>
    <w:rsid w:val="00D76FE9"/>
    <w:rsid w:val="00D9218A"/>
    <w:rsid w:val="00D96DCC"/>
    <w:rsid w:val="00DA0B76"/>
    <w:rsid w:val="00DC2A2B"/>
    <w:rsid w:val="00DC735D"/>
    <w:rsid w:val="00DD7D8F"/>
    <w:rsid w:val="00DF77BB"/>
    <w:rsid w:val="00E00098"/>
    <w:rsid w:val="00E13BC9"/>
    <w:rsid w:val="00E14072"/>
    <w:rsid w:val="00E25E98"/>
    <w:rsid w:val="00E45BE9"/>
    <w:rsid w:val="00E54862"/>
    <w:rsid w:val="00E55AF7"/>
    <w:rsid w:val="00E61903"/>
    <w:rsid w:val="00E80FBC"/>
    <w:rsid w:val="00E92F6B"/>
    <w:rsid w:val="00EA608D"/>
    <w:rsid w:val="00EB3C4D"/>
    <w:rsid w:val="00EB446E"/>
    <w:rsid w:val="00EC3AF1"/>
    <w:rsid w:val="00EC771F"/>
    <w:rsid w:val="00ED2CDC"/>
    <w:rsid w:val="00EE1D75"/>
    <w:rsid w:val="00EF4E6D"/>
    <w:rsid w:val="00F00607"/>
    <w:rsid w:val="00F47428"/>
    <w:rsid w:val="00F60819"/>
    <w:rsid w:val="00F77986"/>
    <w:rsid w:val="00F94E49"/>
    <w:rsid w:val="00FA4D1B"/>
    <w:rsid w:val="00FA57B5"/>
    <w:rsid w:val="00FB3A4C"/>
    <w:rsid w:val="00FB7F2E"/>
    <w:rsid w:val="00FC4CBD"/>
    <w:rsid w:val="00FC5852"/>
    <w:rsid w:val="00FD2ABA"/>
    <w:rsid w:val="00FF1D4B"/>
    <w:rsid w:val="00FF295A"/>
  </w:rsids>
  <m:mathPr>
    <m:mathFont m:val="Cambria Math"/>
    <m:brkBin m:val="before"/>
    <m:brkBinSub m:val="--"/>
    <m:smallFrac/>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D0D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699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6C1EBE"/>
    <w:pPr>
      <w:keepNext/>
      <w:numPr>
        <w:ilvl w:val="2"/>
        <w:numId w:val="8"/>
      </w:numPr>
      <w:spacing w:before="240" w:after="60" w:line="240" w:lineRule="auto"/>
      <w:outlineLvl w:val="2"/>
    </w:pPr>
    <w:rPr>
      <w:rFonts w:ascii="Arial" w:eastAsia="SimSun" w:hAnsi="Arial" w:cs="Arial"/>
      <w:b/>
      <w:bCs/>
      <w:sz w:val="26"/>
      <w:szCs w:val="26"/>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B64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6471"/>
  </w:style>
  <w:style w:type="paragraph" w:styleId="Footer">
    <w:name w:val="footer"/>
    <w:basedOn w:val="Normal"/>
    <w:link w:val="FooterChar"/>
    <w:uiPriority w:val="99"/>
    <w:unhideWhenUsed/>
    <w:rsid w:val="006B64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6471"/>
  </w:style>
  <w:style w:type="table" w:styleId="TableGrid">
    <w:name w:val="Table Grid"/>
    <w:basedOn w:val="TableNormal"/>
    <w:uiPriority w:val="59"/>
    <w:rsid w:val="006B64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B64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6471"/>
    <w:rPr>
      <w:rFonts w:ascii="Tahoma" w:hAnsi="Tahoma" w:cs="Tahoma"/>
      <w:sz w:val="16"/>
      <w:szCs w:val="16"/>
    </w:rPr>
  </w:style>
  <w:style w:type="character" w:styleId="Hyperlink">
    <w:name w:val="Hyperlink"/>
    <w:basedOn w:val="DefaultParagraphFont"/>
    <w:uiPriority w:val="99"/>
    <w:unhideWhenUsed/>
    <w:rsid w:val="00BF78DE"/>
    <w:rPr>
      <w:color w:val="0000FF" w:themeColor="hyperlink"/>
      <w:u w:val="single"/>
    </w:rPr>
  </w:style>
  <w:style w:type="paragraph" w:customStyle="1" w:styleId="BasicParagraph">
    <w:name w:val="[Basic Paragraph]"/>
    <w:basedOn w:val="Normal"/>
    <w:uiPriority w:val="99"/>
    <w:rsid w:val="006E1698"/>
    <w:pPr>
      <w:autoSpaceDE w:val="0"/>
      <w:autoSpaceDN w:val="0"/>
      <w:adjustRightInd w:val="0"/>
      <w:spacing w:after="0" w:line="288" w:lineRule="auto"/>
    </w:pPr>
    <w:rPr>
      <w:rFonts w:ascii="Book Antiqua" w:eastAsia="Calibri" w:hAnsi="Book Antiqua" w:cs="Book Antiqua"/>
      <w:color w:val="000000"/>
      <w:sz w:val="20"/>
      <w:szCs w:val="20"/>
      <w:lang w:val="en-GB"/>
    </w:rPr>
  </w:style>
  <w:style w:type="character" w:customStyle="1" w:styleId="A2">
    <w:name w:val="A2"/>
    <w:uiPriority w:val="99"/>
    <w:rsid w:val="006E1698"/>
    <w:rPr>
      <w:b/>
      <w:bCs/>
      <w:color w:val="000000"/>
      <w:sz w:val="22"/>
      <w:szCs w:val="22"/>
    </w:rPr>
  </w:style>
  <w:style w:type="paragraph" w:styleId="ListParagraph">
    <w:name w:val="List Paragraph"/>
    <w:basedOn w:val="Normal"/>
    <w:uiPriority w:val="34"/>
    <w:qFormat/>
    <w:rsid w:val="006E1698"/>
    <w:pPr>
      <w:ind w:left="720"/>
      <w:contextualSpacing/>
    </w:pPr>
    <w:rPr>
      <w:lang w:val="id-ID"/>
    </w:rPr>
  </w:style>
  <w:style w:type="paragraph" w:styleId="Title">
    <w:name w:val="Title"/>
    <w:basedOn w:val="Normal"/>
    <w:next w:val="Normal"/>
    <w:link w:val="TitleChar"/>
    <w:uiPriority w:val="10"/>
    <w:qFormat/>
    <w:rsid w:val="00EC3AF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C3AF1"/>
    <w:rPr>
      <w:rFonts w:asciiTheme="majorHAnsi" w:eastAsiaTheme="majorEastAsia" w:hAnsiTheme="majorHAnsi" w:cstheme="majorBidi"/>
      <w:color w:val="17365D" w:themeColor="text2" w:themeShade="BF"/>
      <w:spacing w:val="5"/>
      <w:kern w:val="28"/>
      <w:sz w:val="52"/>
      <w:szCs w:val="52"/>
    </w:rPr>
  </w:style>
  <w:style w:type="paragraph" w:customStyle="1" w:styleId="IEEEAuthorName">
    <w:name w:val="IEEE Author Name"/>
    <w:basedOn w:val="Normal"/>
    <w:next w:val="Normal"/>
    <w:rsid w:val="00D276E8"/>
    <w:pPr>
      <w:adjustRightInd w:val="0"/>
      <w:snapToGrid w:val="0"/>
      <w:spacing w:before="120" w:after="120" w:line="240" w:lineRule="auto"/>
      <w:jc w:val="center"/>
    </w:pPr>
    <w:rPr>
      <w:rFonts w:ascii="Times New Roman" w:eastAsia="Times New Roman" w:hAnsi="Times New Roman" w:cs="Times New Roman"/>
      <w:szCs w:val="24"/>
      <w:lang w:val="en-GB" w:eastAsia="en-GB"/>
    </w:rPr>
  </w:style>
  <w:style w:type="paragraph" w:customStyle="1" w:styleId="IEEEAuthorAffiliation">
    <w:name w:val="IEEE Author Affiliation"/>
    <w:basedOn w:val="Normal"/>
    <w:next w:val="Normal"/>
    <w:rsid w:val="00D276E8"/>
    <w:pPr>
      <w:spacing w:after="60" w:line="240" w:lineRule="auto"/>
      <w:jc w:val="center"/>
    </w:pPr>
    <w:rPr>
      <w:rFonts w:ascii="Times New Roman" w:eastAsia="Times New Roman" w:hAnsi="Times New Roman" w:cs="Times New Roman"/>
      <w:i/>
      <w:sz w:val="20"/>
      <w:szCs w:val="24"/>
      <w:lang w:val="en-GB" w:eastAsia="en-GB"/>
    </w:rPr>
  </w:style>
  <w:style w:type="paragraph" w:customStyle="1" w:styleId="IEEEAuthorEmail">
    <w:name w:val="IEEE Author Email"/>
    <w:next w:val="IEEEAuthorAffiliation"/>
    <w:rsid w:val="00D276E8"/>
    <w:pPr>
      <w:spacing w:after="60" w:line="240" w:lineRule="auto"/>
      <w:jc w:val="center"/>
    </w:pPr>
    <w:rPr>
      <w:rFonts w:ascii="Courier" w:eastAsia="Times New Roman" w:hAnsi="Courier" w:cs="Times New Roman"/>
      <w:sz w:val="18"/>
      <w:szCs w:val="24"/>
      <w:lang w:val="en-GB" w:eastAsia="en-GB"/>
    </w:rPr>
  </w:style>
  <w:style w:type="paragraph" w:customStyle="1" w:styleId="IEEEAbstractHeading">
    <w:name w:val="IEEE Abstract Heading"/>
    <w:basedOn w:val="IEEEAbtract"/>
    <w:next w:val="IEEEAbtract"/>
    <w:link w:val="IEEEAbstractHeadingChar"/>
    <w:rsid w:val="00D276E8"/>
    <w:rPr>
      <w:i/>
    </w:rPr>
  </w:style>
  <w:style w:type="character" w:customStyle="1" w:styleId="IEEEAbstractHeadingChar">
    <w:name w:val="IEEE Abstract Heading Char"/>
    <w:link w:val="IEEEAbstractHeading"/>
    <w:rsid w:val="00D276E8"/>
    <w:rPr>
      <w:rFonts w:ascii="Times New Roman" w:eastAsia="SimSun" w:hAnsi="Times New Roman" w:cs="Times New Roman"/>
      <w:b/>
      <w:i/>
      <w:sz w:val="18"/>
      <w:szCs w:val="24"/>
      <w:lang w:val="en-GB" w:eastAsia="en-GB"/>
    </w:rPr>
  </w:style>
  <w:style w:type="paragraph" w:customStyle="1" w:styleId="IEEEAbtract">
    <w:name w:val="IEEE Abtract"/>
    <w:basedOn w:val="Normal"/>
    <w:next w:val="Normal"/>
    <w:link w:val="IEEEAbtractChar"/>
    <w:rsid w:val="00D276E8"/>
    <w:pPr>
      <w:adjustRightInd w:val="0"/>
      <w:snapToGrid w:val="0"/>
      <w:spacing w:after="0" w:line="240" w:lineRule="auto"/>
      <w:jc w:val="both"/>
    </w:pPr>
    <w:rPr>
      <w:rFonts w:ascii="Times New Roman" w:eastAsia="SimSun" w:hAnsi="Times New Roman" w:cs="Times New Roman"/>
      <w:b/>
      <w:sz w:val="18"/>
      <w:szCs w:val="24"/>
      <w:lang w:val="en-GB" w:eastAsia="en-GB"/>
    </w:rPr>
  </w:style>
  <w:style w:type="character" w:customStyle="1" w:styleId="IEEEAbtractChar">
    <w:name w:val="IEEE Abtract Char"/>
    <w:link w:val="IEEEAbtract"/>
    <w:rsid w:val="00D276E8"/>
    <w:rPr>
      <w:rFonts w:ascii="Times New Roman" w:eastAsia="SimSun" w:hAnsi="Times New Roman" w:cs="Times New Roman"/>
      <w:b/>
      <w:sz w:val="18"/>
      <w:szCs w:val="24"/>
      <w:lang w:val="en-GB" w:eastAsia="en-GB"/>
    </w:rPr>
  </w:style>
  <w:style w:type="character" w:customStyle="1" w:styleId="shorttext">
    <w:name w:val="short_text"/>
    <w:basedOn w:val="DefaultParagraphFont"/>
    <w:rsid w:val="00D276E8"/>
  </w:style>
  <w:style w:type="character" w:customStyle="1" w:styleId="longtext">
    <w:name w:val="long_text"/>
    <w:basedOn w:val="DefaultParagraphFont"/>
    <w:rsid w:val="00D276E8"/>
  </w:style>
  <w:style w:type="character" w:customStyle="1" w:styleId="Heading3Char">
    <w:name w:val="Heading 3 Char"/>
    <w:basedOn w:val="DefaultParagraphFont"/>
    <w:link w:val="Heading3"/>
    <w:rsid w:val="006C1EBE"/>
    <w:rPr>
      <w:rFonts w:ascii="Arial" w:eastAsia="SimSun" w:hAnsi="Arial" w:cs="Arial"/>
      <w:b/>
      <w:bCs/>
      <w:sz w:val="26"/>
      <w:szCs w:val="26"/>
      <w:lang w:eastAsia="zh-CN"/>
    </w:rPr>
  </w:style>
  <w:style w:type="paragraph" w:customStyle="1" w:styleId="IEEEHeading2">
    <w:name w:val="IEEE Heading 2"/>
    <w:basedOn w:val="Normal"/>
    <w:next w:val="IEEEParagraph"/>
    <w:rsid w:val="006C1EBE"/>
    <w:pPr>
      <w:numPr>
        <w:numId w:val="3"/>
      </w:numPr>
      <w:adjustRightInd w:val="0"/>
      <w:snapToGrid w:val="0"/>
      <w:spacing w:before="150" w:after="60" w:line="240" w:lineRule="auto"/>
      <w:ind w:left="289" w:hanging="289"/>
    </w:pPr>
    <w:rPr>
      <w:rFonts w:ascii="Times New Roman" w:eastAsia="SimSun" w:hAnsi="Times New Roman" w:cs="Times New Roman"/>
      <w:i/>
      <w:sz w:val="20"/>
      <w:szCs w:val="24"/>
      <w:lang w:eastAsia="zh-CN"/>
    </w:rPr>
  </w:style>
  <w:style w:type="paragraph" w:customStyle="1" w:styleId="IEEEParagraph">
    <w:name w:val="IEEE Paragraph"/>
    <w:basedOn w:val="Normal"/>
    <w:link w:val="IEEEParagraphChar"/>
    <w:rsid w:val="006C1EBE"/>
    <w:pPr>
      <w:adjustRightInd w:val="0"/>
      <w:snapToGrid w:val="0"/>
      <w:spacing w:after="0" w:line="240" w:lineRule="auto"/>
      <w:ind w:firstLine="216"/>
      <w:jc w:val="both"/>
    </w:pPr>
    <w:rPr>
      <w:rFonts w:ascii="Times New Roman" w:eastAsia="SimSun" w:hAnsi="Times New Roman" w:cs="Times New Roman"/>
      <w:sz w:val="20"/>
      <w:szCs w:val="24"/>
      <w:lang w:eastAsia="zh-CN"/>
    </w:rPr>
  </w:style>
  <w:style w:type="paragraph" w:customStyle="1" w:styleId="IEEEHeading1">
    <w:name w:val="IEEE Heading 1"/>
    <w:basedOn w:val="Normal"/>
    <w:next w:val="IEEEParagraph"/>
    <w:rsid w:val="006C1EBE"/>
    <w:pPr>
      <w:numPr>
        <w:numId w:val="7"/>
      </w:numPr>
      <w:adjustRightInd w:val="0"/>
      <w:snapToGrid w:val="0"/>
      <w:spacing w:before="180" w:after="60" w:line="240" w:lineRule="auto"/>
      <w:jc w:val="center"/>
    </w:pPr>
    <w:rPr>
      <w:rFonts w:ascii="Times New Roman" w:eastAsia="SimSun" w:hAnsi="Times New Roman" w:cs="Times New Roman"/>
      <w:smallCaps/>
      <w:sz w:val="20"/>
      <w:szCs w:val="24"/>
      <w:lang w:eastAsia="zh-CN"/>
    </w:rPr>
  </w:style>
  <w:style w:type="paragraph" w:customStyle="1" w:styleId="IEEEHeading3">
    <w:name w:val="IEEE Heading 3"/>
    <w:basedOn w:val="Normal"/>
    <w:next w:val="IEEEParagraph"/>
    <w:link w:val="IEEEHeading3Char"/>
    <w:rsid w:val="006C1EBE"/>
    <w:pPr>
      <w:numPr>
        <w:numId w:val="4"/>
      </w:numPr>
      <w:adjustRightInd w:val="0"/>
      <w:snapToGrid w:val="0"/>
      <w:spacing w:before="120" w:after="60" w:line="240" w:lineRule="auto"/>
      <w:ind w:firstLine="216"/>
      <w:jc w:val="both"/>
    </w:pPr>
    <w:rPr>
      <w:rFonts w:ascii="Times New Roman" w:eastAsia="SimSun" w:hAnsi="Times New Roman" w:cs="Times New Roman"/>
      <w:i/>
      <w:sz w:val="20"/>
      <w:szCs w:val="24"/>
      <w:lang w:eastAsia="zh-CN"/>
    </w:rPr>
  </w:style>
  <w:style w:type="character" w:customStyle="1" w:styleId="IEEEParagraphChar">
    <w:name w:val="IEEE Paragraph Char"/>
    <w:link w:val="IEEEParagraph"/>
    <w:rsid w:val="006C1EBE"/>
    <w:rPr>
      <w:rFonts w:ascii="Times New Roman" w:eastAsia="SimSun" w:hAnsi="Times New Roman" w:cs="Times New Roman"/>
      <w:sz w:val="20"/>
      <w:szCs w:val="24"/>
      <w:lang w:eastAsia="zh-CN"/>
    </w:rPr>
  </w:style>
  <w:style w:type="numbering" w:customStyle="1" w:styleId="IEEEBullet1">
    <w:name w:val="IEEE Bullet 1"/>
    <w:basedOn w:val="NoList"/>
    <w:rsid w:val="006C1EBE"/>
    <w:pPr>
      <w:numPr>
        <w:numId w:val="5"/>
      </w:numPr>
    </w:pPr>
  </w:style>
  <w:style w:type="paragraph" w:customStyle="1" w:styleId="IEEEFigureCaptionSingle-Line">
    <w:name w:val="IEEE Figure Caption Single-Line"/>
    <w:basedOn w:val="Normal"/>
    <w:next w:val="IEEEParagraph"/>
    <w:rsid w:val="006C1EBE"/>
    <w:pPr>
      <w:spacing w:before="120" w:after="120" w:line="240" w:lineRule="auto"/>
      <w:jc w:val="center"/>
    </w:pPr>
    <w:rPr>
      <w:rFonts w:ascii="Times New Roman" w:eastAsia="SimSun" w:hAnsi="Times New Roman" w:cs="Times New Roman"/>
      <w:sz w:val="16"/>
      <w:szCs w:val="24"/>
      <w:lang w:eastAsia="zh-CN"/>
    </w:rPr>
  </w:style>
  <w:style w:type="character" w:customStyle="1" w:styleId="IEEEHeading3Char">
    <w:name w:val="IEEE Heading 3 Char"/>
    <w:link w:val="IEEEHeading3"/>
    <w:rsid w:val="006C1EBE"/>
    <w:rPr>
      <w:rFonts w:ascii="Times New Roman" w:eastAsia="SimSun" w:hAnsi="Times New Roman" w:cs="Times New Roman"/>
      <w:i/>
      <w:sz w:val="20"/>
      <w:szCs w:val="24"/>
      <w:lang w:eastAsia="zh-CN"/>
    </w:rPr>
  </w:style>
  <w:style w:type="paragraph" w:customStyle="1" w:styleId="IEEEFigure">
    <w:name w:val="IEEE Figure"/>
    <w:basedOn w:val="Normal"/>
    <w:next w:val="IEEEFigureCaptionSingle-Line"/>
    <w:rsid w:val="006C1EBE"/>
    <w:pPr>
      <w:spacing w:after="0" w:line="240" w:lineRule="auto"/>
      <w:jc w:val="center"/>
    </w:pPr>
    <w:rPr>
      <w:rFonts w:ascii="Times New Roman" w:eastAsia="SimSun" w:hAnsi="Times New Roman" w:cs="Times New Roman"/>
      <w:sz w:val="24"/>
      <w:szCs w:val="24"/>
      <w:lang w:eastAsia="zh-CN"/>
    </w:rPr>
  </w:style>
  <w:style w:type="paragraph" w:customStyle="1" w:styleId="IEEEReferenceItem">
    <w:name w:val="IEEE Reference Item"/>
    <w:basedOn w:val="Normal"/>
    <w:rsid w:val="006C1EBE"/>
    <w:pPr>
      <w:numPr>
        <w:numId w:val="8"/>
      </w:numPr>
      <w:adjustRightInd w:val="0"/>
      <w:snapToGrid w:val="0"/>
      <w:spacing w:after="0" w:line="240" w:lineRule="auto"/>
      <w:jc w:val="both"/>
    </w:pPr>
    <w:rPr>
      <w:rFonts w:ascii="Times New Roman" w:eastAsia="SimSun" w:hAnsi="Times New Roman" w:cs="Times New Roman"/>
      <w:sz w:val="16"/>
      <w:szCs w:val="24"/>
      <w:lang w:val="en-US" w:eastAsia="zh-CN"/>
    </w:rPr>
  </w:style>
  <w:style w:type="paragraph" w:customStyle="1" w:styleId="IEEEFigureCaptionMulti-Lines">
    <w:name w:val="IEEE Figure Caption Multi-Lines"/>
    <w:basedOn w:val="IEEEFigureCaptionSingle-Line"/>
    <w:next w:val="IEEEParagraph"/>
    <w:rsid w:val="006C1EBE"/>
    <w:pPr>
      <w:jc w:val="both"/>
    </w:pPr>
  </w:style>
  <w:style w:type="character" w:customStyle="1" w:styleId="mediumtext">
    <w:name w:val="medium_text"/>
    <w:basedOn w:val="DefaultParagraphFont"/>
    <w:rsid w:val="006C1EBE"/>
  </w:style>
  <w:style w:type="character" w:customStyle="1" w:styleId="Heading1Char">
    <w:name w:val="Heading 1 Char"/>
    <w:basedOn w:val="DefaultParagraphFont"/>
    <w:link w:val="Heading1"/>
    <w:uiPriority w:val="9"/>
    <w:rsid w:val="0015699D"/>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508849">
      <w:bodyDiv w:val="1"/>
      <w:marLeft w:val="0"/>
      <w:marRight w:val="0"/>
      <w:marTop w:val="0"/>
      <w:marBottom w:val="0"/>
      <w:divBdr>
        <w:top w:val="none" w:sz="0" w:space="0" w:color="auto"/>
        <w:left w:val="none" w:sz="0" w:space="0" w:color="auto"/>
        <w:bottom w:val="none" w:sz="0" w:space="0" w:color="auto"/>
        <w:right w:val="none" w:sz="0" w:space="0" w:color="auto"/>
      </w:divBdr>
    </w:div>
    <w:div w:id="585463339">
      <w:bodyDiv w:val="1"/>
      <w:marLeft w:val="0"/>
      <w:marRight w:val="0"/>
      <w:marTop w:val="0"/>
      <w:marBottom w:val="0"/>
      <w:divBdr>
        <w:top w:val="none" w:sz="0" w:space="0" w:color="auto"/>
        <w:left w:val="none" w:sz="0" w:space="0" w:color="auto"/>
        <w:bottom w:val="none" w:sz="0" w:space="0" w:color="auto"/>
        <w:right w:val="none" w:sz="0" w:space="0" w:color="auto"/>
      </w:divBdr>
    </w:div>
    <w:div w:id="633102368">
      <w:bodyDiv w:val="1"/>
      <w:marLeft w:val="0"/>
      <w:marRight w:val="0"/>
      <w:marTop w:val="0"/>
      <w:marBottom w:val="0"/>
      <w:divBdr>
        <w:top w:val="none" w:sz="0" w:space="0" w:color="auto"/>
        <w:left w:val="none" w:sz="0" w:space="0" w:color="auto"/>
        <w:bottom w:val="none" w:sz="0" w:space="0" w:color="auto"/>
        <w:right w:val="none" w:sz="0" w:space="0" w:color="auto"/>
      </w:divBdr>
    </w:div>
    <w:div w:id="638002209">
      <w:bodyDiv w:val="1"/>
      <w:marLeft w:val="0"/>
      <w:marRight w:val="0"/>
      <w:marTop w:val="0"/>
      <w:marBottom w:val="0"/>
      <w:divBdr>
        <w:top w:val="none" w:sz="0" w:space="0" w:color="auto"/>
        <w:left w:val="none" w:sz="0" w:space="0" w:color="auto"/>
        <w:bottom w:val="none" w:sz="0" w:space="0" w:color="auto"/>
        <w:right w:val="none" w:sz="0" w:space="0" w:color="auto"/>
      </w:divBdr>
    </w:div>
    <w:div w:id="704066607">
      <w:bodyDiv w:val="1"/>
      <w:marLeft w:val="0"/>
      <w:marRight w:val="0"/>
      <w:marTop w:val="0"/>
      <w:marBottom w:val="0"/>
      <w:divBdr>
        <w:top w:val="none" w:sz="0" w:space="0" w:color="auto"/>
        <w:left w:val="none" w:sz="0" w:space="0" w:color="auto"/>
        <w:bottom w:val="none" w:sz="0" w:space="0" w:color="auto"/>
        <w:right w:val="none" w:sz="0" w:space="0" w:color="auto"/>
      </w:divBdr>
      <w:divsChild>
        <w:div w:id="1352149633">
          <w:marLeft w:val="0"/>
          <w:marRight w:val="0"/>
          <w:marTop w:val="0"/>
          <w:marBottom w:val="0"/>
          <w:divBdr>
            <w:top w:val="none" w:sz="0" w:space="0" w:color="auto"/>
            <w:left w:val="none" w:sz="0" w:space="0" w:color="auto"/>
            <w:bottom w:val="none" w:sz="0" w:space="0" w:color="auto"/>
            <w:right w:val="none" w:sz="0" w:space="0" w:color="auto"/>
          </w:divBdr>
          <w:divsChild>
            <w:div w:id="756050713">
              <w:marLeft w:val="0"/>
              <w:marRight w:val="0"/>
              <w:marTop w:val="0"/>
              <w:marBottom w:val="0"/>
              <w:divBdr>
                <w:top w:val="none" w:sz="0" w:space="0" w:color="auto"/>
                <w:left w:val="none" w:sz="0" w:space="0" w:color="auto"/>
                <w:bottom w:val="none" w:sz="0" w:space="0" w:color="auto"/>
                <w:right w:val="none" w:sz="0" w:space="0" w:color="auto"/>
              </w:divBdr>
              <w:divsChild>
                <w:div w:id="295452681">
                  <w:marLeft w:val="0"/>
                  <w:marRight w:val="0"/>
                  <w:marTop w:val="0"/>
                  <w:marBottom w:val="0"/>
                  <w:divBdr>
                    <w:top w:val="none" w:sz="0" w:space="0" w:color="auto"/>
                    <w:left w:val="none" w:sz="0" w:space="0" w:color="auto"/>
                    <w:bottom w:val="none" w:sz="0" w:space="0" w:color="auto"/>
                    <w:right w:val="none" w:sz="0" w:space="0" w:color="auto"/>
                  </w:divBdr>
                  <w:divsChild>
                    <w:div w:id="411463785">
                      <w:marLeft w:val="0"/>
                      <w:marRight w:val="0"/>
                      <w:marTop w:val="0"/>
                      <w:marBottom w:val="0"/>
                      <w:divBdr>
                        <w:top w:val="none" w:sz="0" w:space="0" w:color="auto"/>
                        <w:left w:val="none" w:sz="0" w:space="0" w:color="auto"/>
                        <w:bottom w:val="none" w:sz="0" w:space="0" w:color="auto"/>
                        <w:right w:val="none" w:sz="0" w:space="0" w:color="auto"/>
                      </w:divBdr>
                      <w:divsChild>
                        <w:div w:id="1869488868">
                          <w:marLeft w:val="0"/>
                          <w:marRight w:val="0"/>
                          <w:marTop w:val="0"/>
                          <w:marBottom w:val="0"/>
                          <w:divBdr>
                            <w:top w:val="none" w:sz="0" w:space="0" w:color="auto"/>
                            <w:left w:val="none" w:sz="0" w:space="0" w:color="auto"/>
                            <w:bottom w:val="none" w:sz="0" w:space="0" w:color="auto"/>
                            <w:right w:val="none" w:sz="0" w:space="0" w:color="auto"/>
                          </w:divBdr>
                          <w:divsChild>
                            <w:div w:id="839546177">
                              <w:marLeft w:val="0"/>
                              <w:marRight w:val="0"/>
                              <w:marTop w:val="0"/>
                              <w:marBottom w:val="0"/>
                              <w:divBdr>
                                <w:top w:val="none" w:sz="0" w:space="0" w:color="auto"/>
                                <w:left w:val="none" w:sz="0" w:space="0" w:color="auto"/>
                                <w:bottom w:val="none" w:sz="0" w:space="0" w:color="auto"/>
                                <w:right w:val="none" w:sz="0" w:space="0" w:color="auto"/>
                              </w:divBdr>
                              <w:divsChild>
                                <w:div w:id="2115896912">
                                  <w:marLeft w:val="0"/>
                                  <w:marRight w:val="0"/>
                                  <w:marTop w:val="0"/>
                                  <w:marBottom w:val="0"/>
                                  <w:divBdr>
                                    <w:top w:val="none" w:sz="0" w:space="0" w:color="auto"/>
                                    <w:left w:val="none" w:sz="0" w:space="0" w:color="auto"/>
                                    <w:bottom w:val="none" w:sz="0" w:space="0" w:color="auto"/>
                                    <w:right w:val="none" w:sz="0" w:space="0" w:color="auto"/>
                                  </w:divBdr>
                                  <w:divsChild>
                                    <w:div w:id="4148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5260750">
          <w:marLeft w:val="0"/>
          <w:marRight w:val="0"/>
          <w:marTop w:val="0"/>
          <w:marBottom w:val="0"/>
          <w:divBdr>
            <w:top w:val="none" w:sz="0" w:space="0" w:color="auto"/>
            <w:left w:val="none" w:sz="0" w:space="0" w:color="auto"/>
            <w:bottom w:val="none" w:sz="0" w:space="0" w:color="auto"/>
            <w:right w:val="none" w:sz="0" w:space="0" w:color="auto"/>
          </w:divBdr>
          <w:divsChild>
            <w:div w:id="1924945395">
              <w:marLeft w:val="0"/>
              <w:marRight w:val="0"/>
              <w:marTop w:val="0"/>
              <w:marBottom w:val="0"/>
              <w:divBdr>
                <w:top w:val="none" w:sz="0" w:space="0" w:color="auto"/>
                <w:left w:val="none" w:sz="0" w:space="0" w:color="auto"/>
                <w:bottom w:val="none" w:sz="0" w:space="0" w:color="auto"/>
                <w:right w:val="none" w:sz="0" w:space="0" w:color="auto"/>
              </w:divBdr>
              <w:divsChild>
                <w:div w:id="230164700">
                  <w:marLeft w:val="0"/>
                  <w:marRight w:val="0"/>
                  <w:marTop w:val="0"/>
                  <w:marBottom w:val="0"/>
                  <w:divBdr>
                    <w:top w:val="none" w:sz="0" w:space="0" w:color="auto"/>
                    <w:left w:val="none" w:sz="0" w:space="0" w:color="auto"/>
                    <w:bottom w:val="none" w:sz="0" w:space="0" w:color="auto"/>
                    <w:right w:val="none" w:sz="0" w:space="0" w:color="auto"/>
                  </w:divBdr>
                  <w:divsChild>
                    <w:div w:id="886260170">
                      <w:marLeft w:val="0"/>
                      <w:marRight w:val="0"/>
                      <w:marTop w:val="0"/>
                      <w:marBottom w:val="0"/>
                      <w:divBdr>
                        <w:top w:val="none" w:sz="0" w:space="0" w:color="auto"/>
                        <w:left w:val="none" w:sz="0" w:space="0" w:color="auto"/>
                        <w:bottom w:val="none" w:sz="0" w:space="0" w:color="auto"/>
                        <w:right w:val="none" w:sz="0" w:space="0" w:color="auto"/>
                      </w:divBdr>
                      <w:divsChild>
                        <w:div w:id="544951803">
                          <w:marLeft w:val="0"/>
                          <w:marRight w:val="0"/>
                          <w:marTop w:val="0"/>
                          <w:marBottom w:val="0"/>
                          <w:divBdr>
                            <w:top w:val="none" w:sz="0" w:space="0" w:color="auto"/>
                            <w:left w:val="none" w:sz="0" w:space="0" w:color="auto"/>
                            <w:bottom w:val="none" w:sz="0" w:space="0" w:color="auto"/>
                            <w:right w:val="none" w:sz="0" w:space="0" w:color="auto"/>
                          </w:divBdr>
                          <w:divsChild>
                            <w:div w:id="1511480397">
                              <w:marLeft w:val="0"/>
                              <w:marRight w:val="0"/>
                              <w:marTop w:val="0"/>
                              <w:marBottom w:val="0"/>
                              <w:divBdr>
                                <w:top w:val="none" w:sz="0" w:space="0" w:color="auto"/>
                                <w:left w:val="none" w:sz="0" w:space="0" w:color="auto"/>
                                <w:bottom w:val="none" w:sz="0" w:space="0" w:color="auto"/>
                                <w:right w:val="none" w:sz="0" w:space="0" w:color="auto"/>
                              </w:divBdr>
                              <w:divsChild>
                                <w:div w:id="2072773184">
                                  <w:marLeft w:val="0"/>
                                  <w:marRight w:val="0"/>
                                  <w:marTop w:val="0"/>
                                  <w:marBottom w:val="0"/>
                                  <w:divBdr>
                                    <w:top w:val="none" w:sz="0" w:space="0" w:color="auto"/>
                                    <w:left w:val="none" w:sz="0" w:space="0" w:color="auto"/>
                                    <w:bottom w:val="none" w:sz="0" w:space="0" w:color="auto"/>
                                    <w:right w:val="none" w:sz="0" w:space="0" w:color="auto"/>
                                  </w:divBdr>
                                  <w:divsChild>
                                    <w:div w:id="1436631264">
                                      <w:marLeft w:val="0"/>
                                      <w:marRight w:val="0"/>
                                      <w:marTop w:val="0"/>
                                      <w:marBottom w:val="0"/>
                                      <w:divBdr>
                                        <w:top w:val="none" w:sz="0" w:space="0" w:color="auto"/>
                                        <w:left w:val="none" w:sz="0" w:space="0" w:color="auto"/>
                                        <w:bottom w:val="none" w:sz="0" w:space="0" w:color="auto"/>
                                        <w:right w:val="none" w:sz="0" w:space="0" w:color="auto"/>
                                      </w:divBdr>
                                      <w:divsChild>
                                        <w:div w:id="1194198329">
                                          <w:marLeft w:val="0"/>
                                          <w:marRight w:val="0"/>
                                          <w:marTop w:val="0"/>
                                          <w:marBottom w:val="0"/>
                                          <w:divBdr>
                                            <w:top w:val="none" w:sz="0" w:space="0" w:color="auto"/>
                                            <w:left w:val="none" w:sz="0" w:space="0" w:color="auto"/>
                                            <w:bottom w:val="none" w:sz="0" w:space="0" w:color="auto"/>
                                            <w:right w:val="none" w:sz="0" w:space="0" w:color="auto"/>
                                          </w:divBdr>
                                          <w:divsChild>
                                            <w:div w:id="43876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7758661">
      <w:bodyDiv w:val="1"/>
      <w:marLeft w:val="0"/>
      <w:marRight w:val="0"/>
      <w:marTop w:val="0"/>
      <w:marBottom w:val="0"/>
      <w:divBdr>
        <w:top w:val="none" w:sz="0" w:space="0" w:color="auto"/>
        <w:left w:val="none" w:sz="0" w:space="0" w:color="auto"/>
        <w:bottom w:val="none" w:sz="0" w:space="0" w:color="auto"/>
        <w:right w:val="none" w:sz="0" w:space="0" w:color="auto"/>
      </w:divBdr>
    </w:div>
    <w:div w:id="1052576263">
      <w:bodyDiv w:val="1"/>
      <w:marLeft w:val="0"/>
      <w:marRight w:val="0"/>
      <w:marTop w:val="0"/>
      <w:marBottom w:val="0"/>
      <w:divBdr>
        <w:top w:val="none" w:sz="0" w:space="0" w:color="auto"/>
        <w:left w:val="none" w:sz="0" w:space="0" w:color="auto"/>
        <w:bottom w:val="none" w:sz="0" w:space="0" w:color="auto"/>
        <w:right w:val="none" w:sz="0" w:space="0" w:color="auto"/>
      </w:divBdr>
    </w:div>
    <w:div w:id="1200699186">
      <w:bodyDiv w:val="1"/>
      <w:marLeft w:val="0"/>
      <w:marRight w:val="0"/>
      <w:marTop w:val="0"/>
      <w:marBottom w:val="0"/>
      <w:divBdr>
        <w:top w:val="none" w:sz="0" w:space="0" w:color="auto"/>
        <w:left w:val="none" w:sz="0" w:space="0" w:color="auto"/>
        <w:bottom w:val="none" w:sz="0" w:space="0" w:color="auto"/>
        <w:right w:val="none" w:sz="0" w:space="0" w:color="auto"/>
      </w:divBdr>
    </w:div>
    <w:div w:id="1302232683">
      <w:bodyDiv w:val="1"/>
      <w:marLeft w:val="0"/>
      <w:marRight w:val="0"/>
      <w:marTop w:val="0"/>
      <w:marBottom w:val="0"/>
      <w:divBdr>
        <w:top w:val="none" w:sz="0" w:space="0" w:color="auto"/>
        <w:left w:val="none" w:sz="0" w:space="0" w:color="auto"/>
        <w:bottom w:val="none" w:sz="0" w:space="0" w:color="auto"/>
        <w:right w:val="none" w:sz="0" w:space="0" w:color="auto"/>
      </w:divBdr>
    </w:div>
    <w:div w:id="2073700278">
      <w:bodyDiv w:val="1"/>
      <w:marLeft w:val="0"/>
      <w:marRight w:val="0"/>
      <w:marTop w:val="0"/>
      <w:marBottom w:val="0"/>
      <w:divBdr>
        <w:top w:val="none" w:sz="0" w:space="0" w:color="auto"/>
        <w:left w:val="none" w:sz="0" w:space="0" w:color="auto"/>
        <w:bottom w:val="none" w:sz="0" w:space="0" w:color="auto"/>
        <w:right w:val="none" w:sz="0" w:space="0" w:color="auto"/>
      </w:divBdr>
      <w:divsChild>
        <w:div w:id="1942910469">
          <w:marLeft w:val="0"/>
          <w:marRight w:val="0"/>
          <w:marTop w:val="0"/>
          <w:marBottom w:val="0"/>
          <w:divBdr>
            <w:top w:val="none" w:sz="0" w:space="0" w:color="auto"/>
            <w:left w:val="none" w:sz="0" w:space="0" w:color="auto"/>
            <w:bottom w:val="none" w:sz="0" w:space="0" w:color="auto"/>
            <w:right w:val="none" w:sz="0" w:space="0" w:color="auto"/>
          </w:divBdr>
          <w:divsChild>
            <w:div w:id="91511977">
              <w:marLeft w:val="0"/>
              <w:marRight w:val="0"/>
              <w:marTop w:val="0"/>
              <w:marBottom w:val="0"/>
              <w:divBdr>
                <w:top w:val="none" w:sz="0" w:space="0" w:color="auto"/>
                <w:left w:val="none" w:sz="0" w:space="0" w:color="auto"/>
                <w:bottom w:val="none" w:sz="0" w:space="0" w:color="auto"/>
                <w:right w:val="none" w:sz="0" w:space="0" w:color="auto"/>
              </w:divBdr>
              <w:divsChild>
                <w:div w:id="1186404367">
                  <w:marLeft w:val="0"/>
                  <w:marRight w:val="0"/>
                  <w:marTop w:val="0"/>
                  <w:marBottom w:val="0"/>
                  <w:divBdr>
                    <w:top w:val="none" w:sz="0" w:space="0" w:color="auto"/>
                    <w:left w:val="none" w:sz="0" w:space="0" w:color="auto"/>
                    <w:bottom w:val="none" w:sz="0" w:space="0" w:color="auto"/>
                    <w:right w:val="none" w:sz="0" w:space="0" w:color="auto"/>
                  </w:divBdr>
                  <w:divsChild>
                    <w:div w:id="1587954871">
                      <w:marLeft w:val="0"/>
                      <w:marRight w:val="0"/>
                      <w:marTop w:val="0"/>
                      <w:marBottom w:val="0"/>
                      <w:divBdr>
                        <w:top w:val="none" w:sz="0" w:space="0" w:color="auto"/>
                        <w:left w:val="none" w:sz="0" w:space="0" w:color="auto"/>
                        <w:bottom w:val="none" w:sz="0" w:space="0" w:color="auto"/>
                        <w:right w:val="none" w:sz="0" w:space="0" w:color="auto"/>
                      </w:divBdr>
                      <w:divsChild>
                        <w:div w:id="1372605921">
                          <w:marLeft w:val="0"/>
                          <w:marRight w:val="0"/>
                          <w:marTop w:val="0"/>
                          <w:marBottom w:val="0"/>
                          <w:divBdr>
                            <w:top w:val="none" w:sz="0" w:space="0" w:color="auto"/>
                            <w:left w:val="none" w:sz="0" w:space="0" w:color="auto"/>
                            <w:bottom w:val="none" w:sz="0" w:space="0" w:color="auto"/>
                            <w:right w:val="none" w:sz="0" w:space="0" w:color="auto"/>
                          </w:divBdr>
                          <w:divsChild>
                            <w:div w:id="741833388">
                              <w:marLeft w:val="0"/>
                              <w:marRight w:val="0"/>
                              <w:marTop w:val="0"/>
                              <w:marBottom w:val="0"/>
                              <w:divBdr>
                                <w:top w:val="none" w:sz="0" w:space="0" w:color="auto"/>
                                <w:left w:val="none" w:sz="0" w:space="0" w:color="auto"/>
                                <w:bottom w:val="none" w:sz="0" w:space="0" w:color="auto"/>
                                <w:right w:val="none" w:sz="0" w:space="0" w:color="auto"/>
                              </w:divBdr>
                              <w:divsChild>
                                <w:div w:id="2035836042">
                                  <w:marLeft w:val="0"/>
                                  <w:marRight w:val="0"/>
                                  <w:marTop w:val="0"/>
                                  <w:marBottom w:val="0"/>
                                  <w:divBdr>
                                    <w:top w:val="none" w:sz="0" w:space="0" w:color="auto"/>
                                    <w:left w:val="none" w:sz="0" w:space="0" w:color="auto"/>
                                    <w:bottom w:val="none" w:sz="0" w:space="0" w:color="auto"/>
                                    <w:right w:val="none" w:sz="0" w:space="0" w:color="auto"/>
                                  </w:divBdr>
                                  <w:divsChild>
                                    <w:div w:id="31510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221779">
          <w:marLeft w:val="0"/>
          <w:marRight w:val="0"/>
          <w:marTop w:val="0"/>
          <w:marBottom w:val="0"/>
          <w:divBdr>
            <w:top w:val="none" w:sz="0" w:space="0" w:color="auto"/>
            <w:left w:val="none" w:sz="0" w:space="0" w:color="auto"/>
            <w:bottom w:val="none" w:sz="0" w:space="0" w:color="auto"/>
            <w:right w:val="none" w:sz="0" w:space="0" w:color="auto"/>
          </w:divBdr>
          <w:divsChild>
            <w:div w:id="29844456">
              <w:marLeft w:val="0"/>
              <w:marRight w:val="0"/>
              <w:marTop w:val="0"/>
              <w:marBottom w:val="0"/>
              <w:divBdr>
                <w:top w:val="none" w:sz="0" w:space="0" w:color="auto"/>
                <w:left w:val="none" w:sz="0" w:space="0" w:color="auto"/>
                <w:bottom w:val="none" w:sz="0" w:space="0" w:color="auto"/>
                <w:right w:val="none" w:sz="0" w:space="0" w:color="auto"/>
              </w:divBdr>
              <w:divsChild>
                <w:div w:id="1152134457">
                  <w:marLeft w:val="0"/>
                  <w:marRight w:val="0"/>
                  <w:marTop w:val="0"/>
                  <w:marBottom w:val="0"/>
                  <w:divBdr>
                    <w:top w:val="none" w:sz="0" w:space="0" w:color="auto"/>
                    <w:left w:val="none" w:sz="0" w:space="0" w:color="auto"/>
                    <w:bottom w:val="none" w:sz="0" w:space="0" w:color="auto"/>
                    <w:right w:val="none" w:sz="0" w:space="0" w:color="auto"/>
                  </w:divBdr>
                  <w:divsChild>
                    <w:div w:id="1823885032">
                      <w:marLeft w:val="0"/>
                      <w:marRight w:val="0"/>
                      <w:marTop w:val="0"/>
                      <w:marBottom w:val="0"/>
                      <w:divBdr>
                        <w:top w:val="none" w:sz="0" w:space="0" w:color="auto"/>
                        <w:left w:val="none" w:sz="0" w:space="0" w:color="auto"/>
                        <w:bottom w:val="none" w:sz="0" w:space="0" w:color="auto"/>
                        <w:right w:val="none" w:sz="0" w:space="0" w:color="auto"/>
                      </w:divBdr>
                      <w:divsChild>
                        <w:div w:id="50351606">
                          <w:marLeft w:val="0"/>
                          <w:marRight w:val="0"/>
                          <w:marTop w:val="0"/>
                          <w:marBottom w:val="0"/>
                          <w:divBdr>
                            <w:top w:val="none" w:sz="0" w:space="0" w:color="auto"/>
                            <w:left w:val="none" w:sz="0" w:space="0" w:color="auto"/>
                            <w:bottom w:val="none" w:sz="0" w:space="0" w:color="auto"/>
                            <w:right w:val="none" w:sz="0" w:space="0" w:color="auto"/>
                          </w:divBdr>
                          <w:divsChild>
                            <w:div w:id="1087968744">
                              <w:marLeft w:val="0"/>
                              <w:marRight w:val="0"/>
                              <w:marTop w:val="0"/>
                              <w:marBottom w:val="0"/>
                              <w:divBdr>
                                <w:top w:val="none" w:sz="0" w:space="0" w:color="auto"/>
                                <w:left w:val="none" w:sz="0" w:space="0" w:color="auto"/>
                                <w:bottom w:val="none" w:sz="0" w:space="0" w:color="auto"/>
                                <w:right w:val="none" w:sz="0" w:space="0" w:color="auto"/>
                              </w:divBdr>
                              <w:divsChild>
                                <w:div w:id="849565046">
                                  <w:marLeft w:val="0"/>
                                  <w:marRight w:val="0"/>
                                  <w:marTop w:val="0"/>
                                  <w:marBottom w:val="0"/>
                                  <w:divBdr>
                                    <w:top w:val="none" w:sz="0" w:space="0" w:color="auto"/>
                                    <w:left w:val="none" w:sz="0" w:space="0" w:color="auto"/>
                                    <w:bottom w:val="none" w:sz="0" w:space="0" w:color="auto"/>
                                    <w:right w:val="none" w:sz="0" w:space="0" w:color="auto"/>
                                  </w:divBdr>
                                  <w:divsChild>
                                    <w:div w:id="433290063">
                                      <w:marLeft w:val="0"/>
                                      <w:marRight w:val="0"/>
                                      <w:marTop w:val="0"/>
                                      <w:marBottom w:val="0"/>
                                      <w:divBdr>
                                        <w:top w:val="none" w:sz="0" w:space="0" w:color="auto"/>
                                        <w:left w:val="none" w:sz="0" w:space="0" w:color="auto"/>
                                        <w:bottom w:val="none" w:sz="0" w:space="0" w:color="auto"/>
                                        <w:right w:val="none" w:sz="0" w:space="0" w:color="auto"/>
                                      </w:divBdr>
                                      <w:divsChild>
                                        <w:div w:id="1426459202">
                                          <w:marLeft w:val="0"/>
                                          <w:marRight w:val="0"/>
                                          <w:marTop w:val="0"/>
                                          <w:marBottom w:val="0"/>
                                          <w:divBdr>
                                            <w:top w:val="none" w:sz="0" w:space="0" w:color="auto"/>
                                            <w:left w:val="none" w:sz="0" w:space="0" w:color="auto"/>
                                            <w:bottom w:val="none" w:sz="0" w:space="0" w:color="auto"/>
                                            <w:right w:val="none" w:sz="0" w:space="0" w:color="auto"/>
                                          </w:divBdr>
                                          <w:divsChild>
                                            <w:div w:id="139535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5463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microsoft.com/office/2007/relationships/hdphoto" Target="media/hdphoto1.wdp"/><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jpeg"/><Relationship Id="rId2" Type="http://schemas.microsoft.com/office/2007/relationships/hdphoto" Target="media/hdphoto1.wdp"/><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2.jpeg"/><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62D31-A512-4122-8F38-7C61E6051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1726</Words>
  <Characters>9840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JMTSI Template</vt:lpstr>
    </vt:vector>
  </TitlesOfParts>
  <Company/>
  <LinksUpToDate>false</LinksUpToDate>
  <CharactersWithSpaces>11543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JMTSI Template</dc:title>
  <dc:creator/>
  <cp:lastModifiedBy/>
  <cp:revision>1</cp:revision>
  <dcterms:created xsi:type="dcterms:W3CDTF">2025-12-13T13:15:00Z</dcterms:created>
  <dcterms:modified xsi:type="dcterms:W3CDTF">2025-12-13T13:21:00Z</dcterms:modified>
</cp:coreProperties>
</file>