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E829CE" w14:textId="77777777" w:rsidR="004F54A6" w:rsidRPr="004F54A6" w:rsidRDefault="004F54A6" w:rsidP="004F54A6">
      <w:pPr>
        <w:spacing w:after="0" w:line="48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 xml:space="preserve">DAFTAR PUSTAKA </w:t>
      </w:r>
    </w:p>
    <w:p w14:paraId="60988E63" w14:textId="77777777" w:rsidR="004F54A6" w:rsidRPr="004F54A6" w:rsidRDefault="004F54A6" w:rsidP="004F54A6">
      <w:pPr>
        <w:spacing w:after="0" w:line="480" w:lineRule="auto"/>
        <w:jc w:val="both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>BUKU</w:t>
      </w:r>
    </w:p>
    <w:p w14:paraId="579B61E7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iCs/>
          <w:color w:val="000000"/>
          <w:sz w:val="24"/>
          <w:szCs w:val="24"/>
          <w:lang w:val="en-US"/>
        </w:rPr>
        <w:t>Arikunto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, Suharsimi. </w:t>
      </w:r>
      <w:r w:rsidRPr="004F54A6">
        <w:rPr>
          <w:rFonts w:ascii="Times New Roman" w:eastAsia="Calibri" w:hAnsi="Times New Roman" w:cs="Times New Roman"/>
          <w:iCs/>
          <w:color w:val="000000"/>
          <w:sz w:val="24"/>
          <w:szCs w:val="24"/>
          <w:lang w:val="en-US"/>
        </w:rPr>
        <w:t>2022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. Prosedur </w:t>
      </w:r>
      <w:r w:rsidRPr="004F54A6">
        <w:rPr>
          <w:rFonts w:ascii="Times New Roman" w:eastAsia="Calibri" w:hAnsi="Times New Roman" w:cs="Times New Roman"/>
          <w:iCs/>
          <w:color w:val="000000"/>
          <w:sz w:val="24"/>
          <w:szCs w:val="24"/>
          <w:lang w:val="en-US"/>
        </w:rPr>
        <w:t>Penelitian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Suatu Pendekatan Praktek. Jakarta : Reinika Cipta.</w:t>
      </w:r>
    </w:p>
    <w:p w14:paraId="7F07B102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651E8E9D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Armstrong, M. (2020). Praktik Manajemen Sumber Daya Manusia. Jakarta: PT Gramedia Pustaka Utama.</w:t>
      </w:r>
    </w:p>
    <w:p w14:paraId="605204A9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4589A940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David, F. R. (2011). Manajemen Strategis: Konsep dan Kasus. Jakarta: Salemba Empat.</w:t>
      </w:r>
    </w:p>
    <w:p w14:paraId="4D2EDEA1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Freeman, R. E. (1984).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Manajemen Strategis: Pendekatan Pemangku Kepentingan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 Jakarta: Penerbit Erlangga.</w:t>
      </w:r>
    </w:p>
    <w:p w14:paraId="1A1FB349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4D2DC778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Herzberg, F. (1959).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Motivasi untuk Bekerja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 Jakarta: PT Elex Media Komputindo.</w:t>
      </w:r>
    </w:p>
    <w:p w14:paraId="704A1929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65B4408A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Heryati. (2018). </w:t>
      </w:r>
      <w:r w:rsidRPr="004F54A6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Pengembangan Pariwisata Berbasis Masyarakat</w:t>
      </w:r>
      <w:r w:rsidRPr="004F54A6">
        <w:rPr>
          <w:rFonts w:ascii="Times New Roman" w:eastAsia="Calibri" w:hAnsi="Times New Roman" w:cs="Times New Roman"/>
          <w:sz w:val="24"/>
          <w:szCs w:val="24"/>
          <w:lang w:val="en-US"/>
        </w:rPr>
        <w:t>. Bandung: CV Alfabeta.</w:t>
      </w:r>
    </w:p>
    <w:p w14:paraId="4F1CD7B5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208C11F9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Kaplan, R. S., &amp; Norton, D. P. (1996).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Balanced Scorecard: Menerjemahkan Strategi Menjadi Tindakan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 Jakarta: Penerbit PT Gramedia Pustaka Utama.</w:t>
      </w:r>
    </w:p>
    <w:p w14:paraId="389A416B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10CC760C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Kirkpatrick, D. L. (1994).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Evaluasi Program Pelatihan: Empat Tingkatan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 Jakarta: Penerbit PT Grasindo.</w:t>
      </w:r>
    </w:p>
    <w:p w14:paraId="0ED96B7A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45FCD4E0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Kotler, P., &amp; Keller, K. L. (2016).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Manajemen Pemasaran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(edisi ke-15). Jakarta: Penerbit Erlangga.</w:t>
      </w:r>
    </w:p>
    <w:p w14:paraId="0F7F8000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295E45AF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Lunenburg, F. C. (2010). Komunikasi: Proses, Hambatan, dan Meningkatkan Efektivitas.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Schooling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 1(1), 1-11.</w:t>
      </w:r>
    </w:p>
    <w:p w14:paraId="20A42191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</w:pPr>
    </w:p>
    <w:p w14:paraId="53A88D18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Moleong Lexy J. 2019. Metodologi Penelitian Kualitatif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>. Bandung : PT. Remaja. Rosdakarya.</w:t>
      </w:r>
    </w:p>
    <w:p w14:paraId="0439AE42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</w:pPr>
    </w:p>
    <w:p w14:paraId="33DED9F7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Muhammad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 Suwarsono. 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2012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>. 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Strategi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> Pemerintahan, Manajemen Organisasi Publik. Jakarta : Erlangga. </w:t>
      </w:r>
    </w:p>
    <w:p w14:paraId="075CB738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</w:pPr>
    </w:p>
    <w:p w14:paraId="0AED94B2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Nawawi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H. 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2018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>. Metode Penelitian Bidang Sosial. Yogyakarta: Gadjah Mada. University Press.</w:t>
      </w:r>
    </w:p>
    <w:p w14:paraId="576E30BA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</w:pPr>
    </w:p>
    <w:p w14:paraId="39503506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Ndraha, Taliziduhu, 2019. Kybernologi, (Ilmu Pemerintahan Baru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US"/>
        </w:rPr>
        <w:t>). Jakarta. Rineka Cipta.</w:t>
      </w:r>
    </w:p>
    <w:p w14:paraId="550EFEC5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3B50B25E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Pearce, J. A., &amp; Robinson, R. B. (2013).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Manajemen Strategis: Perencanaan untuk Persaingan Domestik &amp; Global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 Jakarta: Penerbit Salemba Empat.</w:t>
      </w:r>
    </w:p>
    <w:p w14:paraId="21D7A215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</w:pPr>
    </w:p>
    <w:p w14:paraId="6871C29D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Pitana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I. Gede dan 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Gayatri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Putu G. 2005. Sosiologi Pariwisata. Yogyakarta: Andi. </w:t>
      </w:r>
    </w:p>
    <w:p w14:paraId="6F43E9B5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1B69BB71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Porter, M. E. (1998).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Strategi Bersaing: Teknik untuk Menganalisis Industri dan Pesaing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 Jakarta: Penerbit PT Gramedia Pustaka Utama.</w:t>
      </w:r>
    </w:p>
    <w:p w14:paraId="4248AD1A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79258A1F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Rendy Yohanes Gultom, 2024. Analisis Strategi Pengembangan Objek Wisata Terhadap Minat Wisatawan Di Kawasan Kabupaten Toba. Jurnal ekonomi, manajeman dan akuntansi, </w:t>
      </w:r>
      <w:hyperlink r:id="rId5" w:history="1">
        <w:r w:rsidRPr="004F54A6">
          <w:rPr>
            <w:rFonts w:ascii="Times New Roman" w:eastAsia="Calibri" w:hAnsi="Times New Roman" w:cs="Times New Roman"/>
            <w:color w:val="000000"/>
            <w:sz w:val="24"/>
            <w:szCs w:val="24"/>
            <w:lang w:val="en-US"/>
          </w:rPr>
          <w:t>Vol. 2 No. 9 (2024)</w:t>
        </w:r>
      </w:hyperlink>
    </w:p>
    <w:p w14:paraId="3030B2A3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5741D5EE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Riwayadi, Susilo dan Suci Nuranisyah. 2019. Kamus Lengkap Bahasa Indonesia. Surabaya: Sinar Terang,</w:t>
      </w:r>
    </w:p>
    <w:p w14:paraId="13B8E694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37726A72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Robbins, S. P., &amp; Coulter, M. (2018).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Manajemen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(edisi ke-14). Jakarta: Penerbit Erlangga.</w:t>
      </w:r>
    </w:p>
    <w:p w14:paraId="3B6A7779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7E76318C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Robbins, S. P., &amp; Judge, T. A. (2017).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Perilaku Organisasi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(edisi ke-17). Jakarta: Penerbit Salemba Empat.</w:t>
      </w:r>
    </w:p>
    <w:p w14:paraId="1757CAD6" w14:textId="77777777" w:rsidR="004F54A6" w:rsidRPr="004F54A6" w:rsidRDefault="004F54A6" w:rsidP="004F54A6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1E0D3AB4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Subagyo, 2022. 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Metodologi 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Penelitian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Kualitatif. Jakarta : Gaung Persada.</w:t>
      </w:r>
    </w:p>
    <w:p w14:paraId="7C91BF63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</w:pPr>
    </w:p>
    <w:p w14:paraId="7E683B69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Suwantoro, Gamal. 2014. Dasar-Dasar Pariwisata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>. Andi : Yogyakarta.</w:t>
      </w:r>
    </w:p>
    <w:p w14:paraId="7FBC347C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</w:pPr>
    </w:p>
    <w:p w14:paraId="7236774C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Umar, Husain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2016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Strategi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Manajemen in Action. cet 6. Jakarta: PT Gramedia. 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Pustaka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Utama.</w:t>
      </w:r>
    </w:p>
    <w:p w14:paraId="2E8BA15C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3DBA1EEA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Wheelen, T. L., &amp; Hunger, J. D. (2012).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Manajemen Strategis dan Kebijakan Bisnis: Menuju Keberlanjutan Global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 Jakarta: Salemba Empat.</w:t>
      </w:r>
    </w:p>
    <w:p w14:paraId="2840BE57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56D2E672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Yunus, M. (2019). </w:t>
      </w:r>
      <w:r w:rsidRPr="004F54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/>
        </w:rPr>
        <w:t>Membangun Bisnis Sosial: Jenis Baru Kapitalisme yang Melayani Kebutuhan Terpenting Kemanusiaan</w:t>
      </w:r>
      <w:r w:rsidRPr="004F54A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 Jakarta: Penerbit Mizan</w:t>
      </w:r>
    </w:p>
    <w:p w14:paraId="73DF9142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62D475C1" w14:textId="77777777" w:rsidR="004F54A6" w:rsidRPr="004F54A6" w:rsidRDefault="004F54A6" w:rsidP="004F54A6">
      <w:pPr>
        <w:spacing w:after="0" w:line="480" w:lineRule="auto"/>
        <w:jc w:val="both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>JURNAL</w:t>
      </w:r>
    </w:p>
    <w:p w14:paraId="0BB652CB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Abrian Rafsanjani, 2018. Strategi Pengembangan Obyek Wisata Talangindah Bukit Pangonan Di Kabupaten Peringsewu Provinsi Lampung. Jurnal Pembangunan Pemberdayaan Pemerintahan (Vol 6 No 1. Juni 2018); halaman 1-14</w:t>
      </w:r>
    </w:p>
    <w:p w14:paraId="6C92FBE0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5DD5C12D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Ahadiat, Ayi. 2015. Manajemen Strategik. Bandar Lampung: Lembaga Penelitian Universitas Lampung, 2</w:t>
      </w:r>
    </w:p>
    <w:p w14:paraId="6C60BE7A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56783412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iCs/>
          <w:color w:val="000000"/>
          <w:sz w:val="24"/>
          <w:szCs w:val="24"/>
          <w:lang w:val="en-US"/>
        </w:rPr>
        <w:t>Anindita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. </w:t>
      </w:r>
      <w:r w:rsidRPr="004F54A6">
        <w:rPr>
          <w:rFonts w:ascii="Times New Roman" w:eastAsia="Calibri" w:hAnsi="Times New Roman" w:cs="Times New Roman"/>
          <w:iCs/>
          <w:color w:val="000000"/>
          <w:sz w:val="24"/>
          <w:szCs w:val="24"/>
          <w:lang w:val="en-US"/>
        </w:rPr>
        <w:t>2015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. Analisis Faktor-faktor yang Mempengaruhi Tingkat Kunjungan ke. Kolam Renang Boja. Semarang: UNDIP Press</w:t>
      </w:r>
    </w:p>
    <w:p w14:paraId="5C728A27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312ADE6C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Diana 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Persari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dkk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>.2018. Implementasi Strategi Pengembangan Kepariwisataan. Ilmu Administrasi. Negara, 15(1).</w:t>
      </w:r>
    </w:p>
    <w:p w14:paraId="54A3B06C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</w:p>
    <w:p w14:paraId="26B3FB40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Sri Wahyuningsih, 2019. Strategi Pengembangan Objek Wisata Pantai Apparalang Sebagai Daerah Tujuan Wisata Kabupaten Bulukumba. Jurnal Profitability Fakultas Ekonomi Dan Bisnis, Volume 3 No 1 Tahun 2019.</w:t>
      </w:r>
    </w:p>
    <w:p w14:paraId="61BA7BD2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4A2D229F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Supranto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J. dan Nandan Limakrisna, 2017. Petunjuk praktis </w:t>
      </w:r>
      <w:r w:rsidRPr="004F54A6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penelitian</w:t>
      </w:r>
      <w:r w:rsidRPr="004F54A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ilmiah untuk menyusun skrpsi, tesis, dan disertasi edisi 3. Jakarta : Mitra. Wacana</w:t>
      </w:r>
    </w:p>
    <w:p w14:paraId="409606DA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5691B1E9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Tania, C. 2018. Implementasi Strategi Dinas Pariwisata kabupaten Tapanuli Tengah dalam Pengembangan Daerah Wisata Pantai di Kecamatan Pandan. Skripsi. Universitas Sumatra Utara.</w:t>
      </w:r>
    </w:p>
    <w:p w14:paraId="2E6313E2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</w:pPr>
    </w:p>
    <w:p w14:paraId="29FE8F95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25D70FBD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4F54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>Undang-Undang / Peraturan</w:t>
      </w:r>
    </w:p>
    <w:p w14:paraId="46837983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3CD964BE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Peraturan Daerah Kabupaten Ciamis Nomor 9 Tahun 2022 tentang Penyelenggaraan kepariwisataan</w:t>
      </w:r>
    </w:p>
    <w:p w14:paraId="7AFA91CE" w14:textId="77777777" w:rsidR="004F54A6" w:rsidRPr="004F54A6" w:rsidRDefault="004F54A6" w:rsidP="004F54A6">
      <w:pPr>
        <w:spacing w:after="0" w:line="24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79B8824B" w14:textId="77777777" w:rsidR="004F54A6" w:rsidRPr="004F54A6" w:rsidRDefault="004F54A6" w:rsidP="004F54A6">
      <w:pPr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4F54A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Undang-Undang R1 No 10 Tahun 2009 Pasal 6 dan 7</w:t>
      </w:r>
    </w:p>
    <w:p w14:paraId="30FBD7E6" w14:textId="68236E7A" w:rsidR="008534CA" w:rsidRPr="004F54A6" w:rsidRDefault="008534CA" w:rsidP="004F54A6"/>
    <w:sectPr w:rsidR="008534CA" w:rsidRPr="004F54A6" w:rsidSect="0064048F">
      <w:headerReference w:type="even" r:id="rId6"/>
      <w:headerReference w:type="default" r:id="rId7"/>
      <w:footerReference w:type="even" r:id="rId8"/>
      <w:footerReference w:type="default" r:id="rId9"/>
      <w:footerReference w:type="first" r:id="rId10"/>
      <w:pgSz w:w="11906" w:h="16838" w:code="9"/>
      <w:pgMar w:top="1701" w:right="2268" w:bottom="226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9B4D34" w14:textId="77777777" w:rsidR="001E41B6" w:rsidRDefault="001E41B6" w:rsidP="00ED6EB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AEDBD7F" w14:textId="77777777" w:rsidR="001E41B6" w:rsidRDefault="001E41B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14284293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FCD57D" w14:textId="77777777" w:rsidR="001E41B6" w:rsidRDefault="001E41B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iv</w:t>
        </w:r>
        <w:r>
          <w:rPr>
            <w:noProof/>
          </w:rPr>
          <w:fldChar w:fldCharType="end"/>
        </w:r>
      </w:p>
    </w:sdtContent>
  </w:sdt>
  <w:p w14:paraId="1B96FDF8" w14:textId="77777777" w:rsidR="001E41B6" w:rsidRDefault="001E41B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3DBFDD" w14:textId="77777777" w:rsidR="001E41B6" w:rsidRPr="00721C42" w:rsidRDefault="001E41B6" w:rsidP="00ED6EB0">
    <w:pPr>
      <w:pStyle w:val="Footer"/>
      <w:jc w:val="center"/>
      <w:rPr>
        <w:rFonts w:ascii="Times New Roman" w:hAnsi="Times New Roman" w:cs="Times New Roman"/>
        <w:sz w:val="24"/>
      </w:rPr>
    </w:pPr>
    <w:r w:rsidRPr="00721C42">
      <w:rPr>
        <w:rFonts w:ascii="Times New Roman" w:hAnsi="Times New Roman" w:cs="Times New Roman"/>
        <w:sz w:val="24"/>
      </w:rPr>
      <w:t>i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F6BCBE" w14:textId="77777777" w:rsidR="001E41B6" w:rsidRDefault="001E41B6" w:rsidP="00ED6EB0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14:paraId="18B3AF33" w14:textId="77777777" w:rsidR="001E41B6" w:rsidRDefault="001E41B6" w:rsidP="00ED6EB0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34549233"/>
      <w:docPartObj>
        <w:docPartGallery w:val="Page Numbers (Top of Page)"/>
        <w:docPartUnique/>
      </w:docPartObj>
    </w:sdtPr>
    <w:sdtContent>
      <w:p w14:paraId="16FE9D90" w14:textId="77777777" w:rsidR="001E41B6" w:rsidRDefault="001E41B6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0EF4A1F" w14:textId="77777777" w:rsidR="001E41B6" w:rsidRDefault="001E41B6" w:rsidP="00ED6EB0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4410E74"/>
    <w:multiLevelType w:val="multilevel"/>
    <w:tmpl w:val="3809001F"/>
    <w:styleLink w:val="Style2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5B231E4E"/>
    <w:multiLevelType w:val="multilevel"/>
    <w:tmpl w:val="23ACE0D6"/>
    <w:styleLink w:val="Style1"/>
    <w:lvl w:ilvl="0">
      <w:start w:val="1"/>
      <w:numFmt w:val="none"/>
      <w:lvlText w:val="%1"/>
      <w:lvlJc w:val="left"/>
      <w:pPr>
        <w:ind w:left="1800" w:hanging="360"/>
      </w:pPr>
      <w:rPr>
        <w:rFonts w:cstheme="minorBidi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hint="default"/>
      </w:rPr>
    </w:lvl>
  </w:abstractNum>
  <w:num w:numId="1">
    <w:abstractNumId w:val="0"/>
  </w:num>
  <w:num w:numId="2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7"/>
  <w:defaultTabStop w:val="720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1B6"/>
    <w:rsid w:val="00063600"/>
    <w:rsid w:val="000E5DA8"/>
    <w:rsid w:val="001E41B6"/>
    <w:rsid w:val="001F0A1F"/>
    <w:rsid w:val="0020189F"/>
    <w:rsid w:val="003D0A19"/>
    <w:rsid w:val="00465B32"/>
    <w:rsid w:val="004F02C7"/>
    <w:rsid w:val="004F54A6"/>
    <w:rsid w:val="0064048F"/>
    <w:rsid w:val="00820B4E"/>
    <w:rsid w:val="008534CA"/>
    <w:rsid w:val="008B401B"/>
    <w:rsid w:val="009207EE"/>
    <w:rsid w:val="009F08D8"/>
    <w:rsid w:val="00C030B5"/>
    <w:rsid w:val="00D4417F"/>
    <w:rsid w:val="00D7134F"/>
    <w:rsid w:val="00DC58F7"/>
    <w:rsid w:val="00E50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7D62F"/>
  <w15:chartTrackingRefBased/>
  <w15:docId w15:val="{A7230E48-3115-4765-8642-FACC6E67A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6360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en-US"/>
    </w:rPr>
  </w:style>
  <w:style w:type="paragraph" w:styleId="Heading3">
    <w:name w:val="heading 3"/>
    <w:basedOn w:val="Normal"/>
    <w:link w:val="Heading3Char"/>
    <w:uiPriority w:val="9"/>
    <w:qFormat/>
    <w:rsid w:val="0006360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E41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41B6"/>
  </w:style>
  <w:style w:type="paragraph" w:styleId="Footer">
    <w:name w:val="footer"/>
    <w:basedOn w:val="Normal"/>
    <w:link w:val="FooterChar"/>
    <w:uiPriority w:val="99"/>
    <w:unhideWhenUsed/>
    <w:rsid w:val="001E41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41B6"/>
  </w:style>
  <w:style w:type="character" w:styleId="PageNumber">
    <w:name w:val="page number"/>
    <w:basedOn w:val="DefaultParagraphFont"/>
    <w:uiPriority w:val="99"/>
    <w:semiHidden/>
    <w:unhideWhenUsed/>
    <w:rsid w:val="001E41B6"/>
  </w:style>
  <w:style w:type="paragraph" w:styleId="ListParagraph">
    <w:name w:val="List Paragraph"/>
    <w:aliases w:val="Body Text Char1,Char Char2,List Paragraph2,List Paragraph1,Char Char21,anak bab,ANNEX,List Paragraph (numbered (a)),Use Case List Paragraph,Citation List,Resume Title,List_Paragraph,Multilevel para_II,References,Ha,Graphic,Body of text"/>
    <w:basedOn w:val="Normal"/>
    <w:link w:val="ListParagraphChar"/>
    <w:uiPriority w:val="34"/>
    <w:qFormat/>
    <w:rsid w:val="001F0A1F"/>
    <w:pPr>
      <w:spacing w:after="0" w:line="480" w:lineRule="auto"/>
      <w:ind w:left="720"/>
      <w:contextualSpacing/>
    </w:pPr>
    <w:rPr>
      <w:rFonts w:ascii="Times New Roman" w:hAnsi="Times New Roman"/>
      <w:sz w:val="24"/>
      <w:lang w:val="en-US"/>
    </w:rPr>
  </w:style>
  <w:style w:type="character" w:customStyle="1" w:styleId="ListParagraphChar">
    <w:name w:val="List Paragraph Char"/>
    <w:aliases w:val="Body Text Char1 Char,Char Char2 Char,List Paragraph2 Char,List Paragraph1 Char,Char Char21 Char,anak bab Char,ANNEX Char,List Paragraph (numbered (a)) Char,Use Case List Paragraph Char,Citation List Char,Resume Title Char,Ha Char"/>
    <w:link w:val="ListParagraph"/>
    <w:uiPriority w:val="34"/>
    <w:qFormat/>
    <w:locked/>
    <w:rsid w:val="001F0A1F"/>
    <w:rPr>
      <w:rFonts w:ascii="Times New Roman" w:hAnsi="Times New Roman"/>
      <w:sz w:val="24"/>
      <w:lang w:val="en-US"/>
    </w:rPr>
  </w:style>
  <w:style w:type="numbering" w:customStyle="1" w:styleId="Style2">
    <w:name w:val="Style2"/>
    <w:uiPriority w:val="99"/>
    <w:rsid w:val="009F08D8"/>
    <w:pPr>
      <w:numPr>
        <w:numId w:val="1"/>
      </w:numPr>
    </w:pPr>
  </w:style>
  <w:style w:type="paragraph" w:styleId="BodyTextIndent">
    <w:name w:val="Body Text Indent"/>
    <w:basedOn w:val="Normal"/>
    <w:link w:val="BodyTextIndentChar"/>
    <w:uiPriority w:val="99"/>
    <w:unhideWhenUsed/>
    <w:rsid w:val="003D0A19"/>
    <w:pPr>
      <w:spacing w:after="120"/>
      <w:ind w:left="283"/>
    </w:pPr>
    <w:rPr>
      <w:lang w:val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3D0A19"/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063600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063600"/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paragraph" w:styleId="BodyTextIndent3">
    <w:name w:val="Body Text Indent 3"/>
    <w:basedOn w:val="Normal"/>
    <w:link w:val="BodyTextIndent3Char"/>
    <w:rsid w:val="00063600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en-US"/>
    </w:rPr>
  </w:style>
  <w:style w:type="character" w:customStyle="1" w:styleId="BodyTextIndent3Char">
    <w:name w:val="Body Text Indent 3 Char"/>
    <w:basedOn w:val="DefaultParagraphFont"/>
    <w:link w:val="BodyTextIndent3"/>
    <w:rsid w:val="00063600"/>
    <w:rPr>
      <w:rFonts w:ascii="Times New Roman" w:eastAsia="Times New Roman" w:hAnsi="Times New Roman" w:cs="Times New Roman"/>
      <w:sz w:val="16"/>
      <w:szCs w:val="16"/>
      <w:lang w:val="en-US"/>
    </w:rPr>
  </w:style>
  <w:style w:type="table" w:styleId="TableGrid">
    <w:name w:val="Table Grid"/>
    <w:basedOn w:val="TableNormal"/>
    <w:uiPriority w:val="59"/>
    <w:qFormat/>
    <w:rsid w:val="000636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63600"/>
    <w:pPr>
      <w:spacing w:after="0" w:line="240" w:lineRule="auto"/>
    </w:pPr>
    <w:rPr>
      <w:lang w:val="en-US"/>
    </w:rPr>
  </w:style>
  <w:style w:type="paragraph" w:customStyle="1" w:styleId="Default">
    <w:name w:val="Default"/>
    <w:rsid w:val="0006360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unhideWhenUsed/>
    <w:rsid w:val="00063600"/>
    <w:pPr>
      <w:spacing w:after="0" w:line="240" w:lineRule="auto"/>
    </w:pPr>
    <w:rPr>
      <w:rFonts w:ascii="Tahoma" w:hAnsi="Tahoma" w:cs="Tahoma"/>
      <w:sz w:val="16"/>
      <w:szCs w:val="16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rsid w:val="00063600"/>
    <w:rPr>
      <w:rFonts w:ascii="Tahoma" w:hAnsi="Tahoma" w:cs="Tahoma"/>
      <w:sz w:val="16"/>
      <w:szCs w:val="16"/>
      <w:lang w:val="en-US"/>
    </w:rPr>
  </w:style>
  <w:style w:type="character" w:styleId="Emphasis">
    <w:name w:val="Emphasis"/>
    <w:basedOn w:val="DefaultParagraphFont"/>
    <w:uiPriority w:val="20"/>
    <w:qFormat/>
    <w:rsid w:val="00063600"/>
    <w:rPr>
      <w:i/>
      <w:iCs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63600"/>
  </w:style>
  <w:style w:type="paragraph" w:styleId="BodyText">
    <w:name w:val="Body Text"/>
    <w:basedOn w:val="Normal"/>
    <w:link w:val="BodyTextChar"/>
    <w:uiPriority w:val="99"/>
    <w:semiHidden/>
    <w:unhideWhenUsed/>
    <w:rsid w:val="00063600"/>
    <w:pPr>
      <w:spacing w:after="120"/>
    </w:pPr>
  </w:style>
  <w:style w:type="character" w:customStyle="1" w:styleId="BodyTextChar2">
    <w:name w:val="Body Text Char2"/>
    <w:basedOn w:val="DefaultParagraphFont"/>
    <w:uiPriority w:val="99"/>
    <w:semiHidden/>
    <w:rsid w:val="00063600"/>
  </w:style>
  <w:style w:type="character" w:styleId="Hyperlink">
    <w:name w:val="Hyperlink"/>
    <w:basedOn w:val="DefaultParagraphFont"/>
    <w:uiPriority w:val="99"/>
    <w:unhideWhenUsed/>
    <w:rsid w:val="00063600"/>
    <w:rPr>
      <w:color w:val="0563C1" w:themeColor="hyperlink"/>
      <w:u w:val="single"/>
    </w:rPr>
  </w:style>
  <w:style w:type="character" w:customStyle="1" w:styleId="dyjrff">
    <w:name w:val="dyjrff"/>
    <w:basedOn w:val="DefaultParagraphFont"/>
    <w:rsid w:val="00063600"/>
  </w:style>
  <w:style w:type="character" w:customStyle="1" w:styleId="personname">
    <w:name w:val="person_name"/>
    <w:basedOn w:val="DefaultParagraphFont"/>
    <w:rsid w:val="00063600"/>
  </w:style>
  <w:style w:type="character" w:customStyle="1" w:styleId="t">
    <w:name w:val="t"/>
    <w:basedOn w:val="DefaultParagraphFont"/>
    <w:rsid w:val="00063600"/>
  </w:style>
  <w:style w:type="character" w:customStyle="1" w:styleId="lewnzc">
    <w:name w:val="lewnzc"/>
    <w:basedOn w:val="DefaultParagraphFont"/>
    <w:rsid w:val="00063600"/>
  </w:style>
  <w:style w:type="paragraph" w:styleId="Title">
    <w:name w:val="Title"/>
    <w:basedOn w:val="Normal"/>
    <w:link w:val="TitleChar"/>
    <w:qFormat/>
    <w:rsid w:val="00063600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val="en-US"/>
    </w:rPr>
  </w:style>
  <w:style w:type="character" w:customStyle="1" w:styleId="TitleChar">
    <w:name w:val="Title Char"/>
    <w:basedOn w:val="DefaultParagraphFont"/>
    <w:link w:val="Title"/>
    <w:rsid w:val="00063600"/>
    <w:rPr>
      <w:rFonts w:ascii="Times New Roman" w:eastAsia="Times New Roman" w:hAnsi="Times New Roman" w:cs="Times New Roman"/>
      <w:b/>
      <w:bCs/>
      <w:sz w:val="28"/>
      <w:szCs w:val="24"/>
      <w:lang w:val="en-US"/>
    </w:rPr>
  </w:style>
  <w:style w:type="character" w:styleId="Strong">
    <w:name w:val="Strong"/>
    <w:basedOn w:val="DefaultParagraphFont"/>
    <w:uiPriority w:val="22"/>
    <w:qFormat/>
    <w:rsid w:val="00063600"/>
    <w:rPr>
      <w:b/>
      <w:bCs/>
    </w:rPr>
  </w:style>
  <w:style w:type="paragraph" w:styleId="NormalWeb">
    <w:name w:val="Normal (Web)"/>
    <w:basedOn w:val="Normal"/>
    <w:uiPriority w:val="99"/>
    <w:unhideWhenUsed/>
    <w:rsid w:val="000636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numbering" w:customStyle="1" w:styleId="Style1">
    <w:name w:val="Style1"/>
    <w:uiPriority w:val="99"/>
    <w:rsid w:val="00063600"/>
    <w:pPr>
      <w:numPr>
        <w:numId w:val="2"/>
      </w:numPr>
    </w:pPr>
  </w:style>
  <w:style w:type="paragraph" w:customStyle="1" w:styleId="ListParagraph3">
    <w:name w:val="List Paragraph3"/>
    <w:basedOn w:val="Normal"/>
    <w:uiPriority w:val="99"/>
    <w:rsid w:val="00063600"/>
    <w:pPr>
      <w:spacing w:after="200" w:line="276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0636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hyperlink" Target="https://jurnal.kolibi.org/index.php/neraca/issue/view/63" TargetMode="Externa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612</Words>
  <Characters>3492</Characters>
  <Application>Microsoft Office Word</Application>
  <DocSecurity>0</DocSecurity>
  <Lines>29</Lines>
  <Paragraphs>8</Paragraphs>
  <ScaleCrop>false</ScaleCrop>
  <Company/>
  <LinksUpToDate>false</LinksUpToDate>
  <CharactersWithSpaces>4096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2025-09-02T04:57:00Z</dcterms:created>
  <dcterms:modified xsi:type="dcterms:W3CDTF">2025-09-02T04:57:00Z</dcterms:modified>
</cp:coreProperties>
</file>