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CE33F8A" w14:textId="77777777" w:rsidR="00BB4CD8" w:rsidRPr="00227CD6" w:rsidRDefault="00BB4CD8" w:rsidP="00D372F7">
      <w:pPr>
        <w:pStyle w:val="Judul1"/>
        <w:spacing w:before="0" w:line="480" w:lineRule="auto"/>
        <w:jc w:val="center"/>
        <w:rPr>
          <w:b/>
        </w:rPr>
      </w:pPr>
      <w:bookmarkStart w:id="0" w:name="_Toc171341637"/>
      <w:r w:rsidRPr="00227CD6">
        <w:rPr>
          <w:b/>
        </w:rPr>
        <w:t>DAFTAR PUSTAKA</w:t>
      </w:r>
      <w:bookmarkEnd w:id="0"/>
    </w:p>
    <w:p w14:paraId="25095E50" w14:textId="77777777" w:rsidR="00BB4CD8" w:rsidRPr="00AA0CCA" w:rsidRDefault="00BB4CD8" w:rsidP="00D372F7">
      <w:pPr>
        <w:keepNext/>
        <w:keepLines/>
        <w:ind w:left="10" w:hanging="10"/>
        <w:jc w:val="both"/>
        <w:outlineLvl w:val="0"/>
        <w:rPr>
          <w:rFonts w:ascii="Times New Roman" w:eastAsia="Times New Roman" w:hAnsi="Times New Roman" w:cs="Times New Roman"/>
          <w:b/>
          <w:color w:val="000000"/>
        </w:rPr>
      </w:pPr>
      <w:bookmarkStart w:id="1" w:name="_Toc171341638"/>
      <w:r w:rsidRPr="00AA0CCA">
        <w:rPr>
          <w:rFonts w:ascii="Times New Roman" w:eastAsia="Times New Roman" w:hAnsi="Times New Roman" w:cs="Times New Roman"/>
          <w:b/>
          <w:color w:val="000000"/>
        </w:rPr>
        <w:t>Sumber Buku</w:t>
      </w:r>
      <w:bookmarkEnd w:id="1"/>
    </w:p>
    <w:p w14:paraId="7373D9FB" w14:textId="77777777" w:rsidR="00BB4CD8" w:rsidRDefault="00BB4CD8" w:rsidP="00D372F7">
      <w:pPr>
        <w:ind w:left="10" w:hanging="10"/>
        <w:jc w:val="both"/>
        <w:rPr>
          <w:rFonts w:ascii="Times New Roman" w:eastAsia="Times New Roman" w:hAnsi="Times New Roman" w:cs="Times New Roman"/>
          <w:color w:val="000000"/>
        </w:rPr>
      </w:pPr>
    </w:p>
    <w:p w14:paraId="3E7E77DB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Alwasilah, AC., 2002.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Dasar-dasar Merancang dan Melakukan Penelitian Kualitatif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. Jakarta: Dunia Pustaka Jaya. </w:t>
      </w:r>
    </w:p>
    <w:p w14:paraId="14C8E833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7A80A59F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Alwasilah, AC., 2002.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Dasar-dasar Merancang dan Melakukan Penelitian Kualitatif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. Jakarta: Dunia Pustaka Jaya. </w:t>
      </w:r>
    </w:p>
    <w:p w14:paraId="345EAE56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2F52F089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Arikunto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S. 2013.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Prosedur Penelitian: Suatu Pendekatan Praktik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. Jakarta: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Rineka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Cipta. </w:t>
      </w:r>
    </w:p>
    <w:p w14:paraId="1BE282B3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5BBCD914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Hadiwijoy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Suryo S.  2012</w:t>
      </w:r>
      <w:r w:rsidRPr="00AA0CCA">
        <w:rPr>
          <w:rFonts w:ascii="Times New Roman" w:eastAsia="Times New Roman" w:hAnsi="Times New Roman" w:cs="Times New Roman"/>
          <w:i/>
          <w:color w:val="000000"/>
        </w:rPr>
        <w:t>. Perencanaan Pariwisata Pedesaan Berbasis Masyarakat ( Sebuah Pendekatan Konsep ) 1st ed.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 Yogyakarta: Graha  Ilmu. </w:t>
      </w:r>
    </w:p>
    <w:p w14:paraId="76E0BC1D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269D9B4C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Mason, P.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AndCheyene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J. 2003, </w:t>
      </w:r>
      <w:proofErr w:type="spellStart"/>
      <w:r w:rsidRPr="00AA0CCA">
        <w:rPr>
          <w:rFonts w:ascii="Times New Roman" w:eastAsia="Times New Roman" w:hAnsi="Times New Roman" w:cs="Times New Roman"/>
          <w:i/>
          <w:color w:val="000000"/>
        </w:rPr>
        <w:t>Resident’sAttitudestoProposed</w:t>
      </w:r>
      <w:proofErr w:type="spellEnd"/>
      <w:r w:rsidRPr="00AA0CCA">
        <w:rPr>
          <w:rFonts w:ascii="Times New Roman" w:eastAsia="Times New Roman" w:hAnsi="Times New Roman" w:cs="Times New Roman"/>
          <w:i/>
          <w:color w:val="000000"/>
        </w:rPr>
        <w:t xml:space="preserve"> Tourism Development, </w:t>
      </w:r>
      <w:proofErr w:type="spellStart"/>
      <w:r w:rsidRPr="00AA0CCA">
        <w:rPr>
          <w:rFonts w:ascii="Times New Roman" w:eastAsia="Times New Roman" w:hAnsi="Times New Roman" w:cs="Times New Roman"/>
          <w:i/>
          <w:color w:val="000000"/>
        </w:rPr>
        <w:t>Annualsof</w:t>
      </w:r>
      <w:proofErr w:type="spellEnd"/>
      <w:r w:rsidRPr="00AA0CCA">
        <w:rPr>
          <w:rFonts w:ascii="Times New Roman" w:eastAsia="Times New Roman" w:hAnsi="Times New Roman" w:cs="Times New Roman"/>
          <w:i/>
          <w:color w:val="000000"/>
        </w:rPr>
        <w:t xml:space="preserve"> Tourism </w:t>
      </w:r>
      <w:proofErr w:type="spellStart"/>
      <w:r w:rsidRPr="00AA0CCA">
        <w:rPr>
          <w:rFonts w:ascii="Times New Roman" w:eastAsia="Times New Roman" w:hAnsi="Times New Roman" w:cs="Times New Roman"/>
          <w:i/>
          <w:color w:val="000000"/>
        </w:rPr>
        <w:t>Research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27 (2), 391-411. </w:t>
      </w:r>
    </w:p>
    <w:p w14:paraId="075B88B5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5D982FEA" w14:textId="77777777" w:rsidR="00BB4CD8" w:rsidRPr="00AA0CCA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Spillen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1994:21, wisatawan adalah setiap orang yang bepergian dari tempat tinggalnya untuk berkunjung ke tempat yang lain dengan menikmati perjalanan dari kunjungan itu. </w:t>
      </w:r>
    </w:p>
    <w:p w14:paraId="32730BA3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029227B6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Moeloeng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Lexy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>. J. 2016. Metodologi Penelitian Ku</w:t>
      </w:r>
      <w:r>
        <w:rPr>
          <w:rFonts w:ascii="Times New Roman" w:eastAsia="Times New Roman" w:hAnsi="Times New Roman" w:cs="Times New Roman"/>
          <w:color w:val="000000"/>
        </w:rPr>
        <w:t xml:space="preserve">alitatif Edisi Revisi. Bandung.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PT.</w:t>
      </w:r>
      <w:r>
        <w:rPr>
          <w:rFonts w:ascii="Times New Roman" w:eastAsia="Times New Roman" w:hAnsi="Times New Roman" w:cs="Times New Roman"/>
          <w:color w:val="000000"/>
        </w:rPr>
        <w:t>n</w:t>
      </w:r>
      <w:r w:rsidRPr="00AA0CCA">
        <w:rPr>
          <w:rFonts w:ascii="Times New Roman" w:eastAsia="Times New Roman" w:hAnsi="Times New Roman" w:cs="Times New Roman"/>
          <w:color w:val="000000"/>
        </w:rPr>
        <w:t>RemajaRosdakarya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</w:t>
      </w:r>
    </w:p>
    <w:p w14:paraId="3C0A2D23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6D725E26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Munsaef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 1995.  Manajemen Usaha Pariwisata di Indonesia.  Jakarta:  PT. Toko </w:t>
      </w:r>
    </w:p>
    <w:p w14:paraId="5792BEC1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Gunung Agung.  </w:t>
      </w:r>
    </w:p>
    <w:p w14:paraId="33ACE1FB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0A663B4B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NotoatmodjoSoekidjo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2009.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Pengembangan Sumber Daya Manusia</w:t>
      </w:r>
      <w:r>
        <w:rPr>
          <w:rFonts w:ascii="Times New Roman" w:eastAsia="Times New Roman" w:hAnsi="Times New Roman" w:cs="Times New Roman"/>
          <w:color w:val="000000"/>
        </w:rPr>
        <w:t xml:space="preserve">. Jakarta: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Rineka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Cipta. </w:t>
      </w:r>
    </w:p>
    <w:p w14:paraId="0EFD6F4F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2BA3F2FB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Sekaran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Uma,  2006.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Metodologi Penelitian Kualitatif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, Mataram : Yayasan Cerdas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Press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,.  </w:t>
      </w:r>
    </w:p>
    <w:p w14:paraId="4BAD5363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5364CC63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Siagian. Sondang P. 2012.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Manajemen Sumber Daya Manusia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, Bumi Aksara. Jakarta. </w:t>
      </w:r>
    </w:p>
    <w:p w14:paraId="5D01E07C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2C0DCBD1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Sugiyono, 2013.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Metode Penelitian Kualitatif, Kualitatif dan R&amp;D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. Bandung.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Alfabeta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CV. </w:t>
      </w:r>
    </w:p>
    <w:p w14:paraId="2850D171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3F7F9E96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Sugiyono, 2017 </w:t>
      </w:r>
      <w:r w:rsidRPr="00AA0CCA">
        <w:rPr>
          <w:rFonts w:ascii="Times New Roman" w:eastAsia="Times New Roman" w:hAnsi="Times New Roman" w:cs="Times New Roman"/>
          <w:i/>
          <w:color w:val="000000"/>
        </w:rPr>
        <w:t>Metode Penelitian Kuantitatif, Kualitatif Dan R &amp; D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 Bandung, Penerbit Cv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Alfabeta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</w:t>
      </w:r>
    </w:p>
    <w:p w14:paraId="1DF3C5B9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2BF50CE5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Sugiyono, 2003.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Metode Penelitian Administrasi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, Bandung: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Alfabeta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</w:t>
      </w:r>
    </w:p>
    <w:p w14:paraId="72FC79FD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Sutopo, 2006.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Metode Penelitian Kualitatif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, Surakarta: UNS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Press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,. </w:t>
      </w:r>
    </w:p>
    <w:p w14:paraId="5AE0E614" w14:textId="77777777" w:rsidR="00BB4CD8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</w:p>
    <w:p w14:paraId="00E7812F" w14:textId="77777777" w:rsidR="00BB4CD8" w:rsidRPr="00AA0CCA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Tarigan, R. 2006.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Perencanaan Pembangunan Wilayah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. Edisi Revisi. Bumi Aksara.   Jakarta </w:t>
      </w:r>
    </w:p>
    <w:p w14:paraId="4C539B79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3E806207" w14:textId="77777777" w:rsidR="00BB4CD8" w:rsidRPr="00AA0CCA" w:rsidRDefault="00BB4CD8" w:rsidP="00D372F7">
      <w:pPr>
        <w:ind w:left="709" w:right="1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Warsita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>, Bambang. 2013</w:t>
      </w:r>
      <w:r w:rsidRPr="00AA0CCA">
        <w:rPr>
          <w:rFonts w:ascii="Times New Roman" w:eastAsia="Times New Roman" w:hAnsi="Times New Roman" w:cs="Times New Roman"/>
          <w:i/>
          <w:color w:val="000000"/>
        </w:rPr>
        <w:t>. Pendidikan Jarak Jauh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. Bandung. PT Remaja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Rosdakarya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</w:t>
      </w:r>
    </w:p>
    <w:p w14:paraId="5E3D6927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74F7E95D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Widjaya, H.A.W, 2002.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Pemerintah Desa dan Administrasi Desa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, PT. Raja Grafindo Persada, Jakarta. </w:t>
      </w:r>
    </w:p>
    <w:p w14:paraId="65C079B6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</w:p>
    <w:p w14:paraId="240A2EBC" w14:textId="77777777" w:rsidR="00BB4CD8" w:rsidRPr="00AA0CCA" w:rsidRDefault="00BB4CD8" w:rsidP="00D372F7">
      <w:pPr>
        <w:ind w:left="709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Yoeti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Oka A. 2008. </w:t>
      </w:r>
      <w:r w:rsidRPr="00AA0CCA">
        <w:rPr>
          <w:rFonts w:ascii="Times New Roman" w:eastAsia="Times New Roman" w:hAnsi="Times New Roman" w:cs="Times New Roman"/>
          <w:i/>
          <w:color w:val="000000"/>
        </w:rPr>
        <w:t>Perencanaan dan Pengembangan Pariwisata</w:t>
      </w:r>
      <w:r w:rsidRPr="00AA0CCA">
        <w:rPr>
          <w:rFonts w:ascii="Times New Roman" w:eastAsia="Times New Roman" w:hAnsi="Times New Roman" w:cs="Times New Roman"/>
          <w:color w:val="000000"/>
        </w:rPr>
        <w:t xml:space="preserve">. Jakarta: PT Pradnya Paramita. </w:t>
      </w:r>
    </w:p>
    <w:p w14:paraId="35AFA030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2DA12CA0" w14:textId="77777777" w:rsidR="00BB4CD8" w:rsidRPr="00AA0CCA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Veithzal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Rivai. 2014. Manajemen Sumber Daya Manusia untuk Perusahaan, Edisi ke 6, Raja Grafindo Persada, Depok. </w:t>
      </w:r>
    </w:p>
    <w:p w14:paraId="1B39D224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143F64A8" w14:textId="77777777" w:rsidR="00BB4CD8" w:rsidRPr="00AA0CCA" w:rsidRDefault="00BB4CD8" w:rsidP="00D372F7">
      <w:pPr>
        <w:ind w:left="709" w:right="1" w:hanging="709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Price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Alan, 2011, Human Resource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Management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CengageLearning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EMEA, USA. </w:t>
      </w:r>
    </w:p>
    <w:p w14:paraId="5F052FA3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6501594D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SoekidjoNotoatmodjo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Pengembangan Sumber Daya Manusia, (Jakarta: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Rineka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</w:t>
      </w:r>
    </w:p>
    <w:p w14:paraId="7FCBDE0C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Cipta2009). </w:t>
      </w:r>
    </w:p>
    <w:p w14:paraId="4B1274F6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1E1DCBEC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Milles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Mattew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B. dan A. Michael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Huberman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1992. </w:t>
      </w:r>
      <w:proofErr w:type="spellStart"/>
      <w:r w:rsidRPr="00AA0CCA">
        <w:rPr>
          <w:rFonts w:ascii="Times New Roman" w:eastAsia="Times New Roman" w:hAnsi="Times New Roman" w:cs="Times New Roman"/>
          <w:i/>
          <w:color w:val="000000"/>
        </w:rPr>
        <w:t>Qualitative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Data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Analysis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: </w:t>
      </w:r>
      <w:r w:rsidRPr="00AA0CCA">
        <w:rPr>
          <w:rFonts w:ascii="Times New Roman" w:eastAsia="Times New Roman" w:hAnsi="Times New Roman" w:cs="Times New Roman"/>
          <w:i/>
          <w:color w:val="000000"/>
        </w:rPr>
        <w:t xml:space="preserve">A </w:t>
      </w:r>
    </w:p>
    <w:p w14:paraId="7824EC4E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i/>
          <w:color w:val="000000"/>
        </w:rPr>
        <w:t>Sourcebookof</w:t>
      </w:r>
      <w:proofErr w:type="spellEnd"/>
      <w:r w:rsidRPr="00AA0CCA">
        <w:rPr>
          <w:rFonts w:ascii="Times New Roman" w:eastAsia="Times New Roman" w:hAnsi="Times New Roman" w:cs="Times New Roman"/>
          <w:i/>
          <w:color w:val="000000"/>
        </w:rPr>
        <w:t xml:space="preserve"> New </w:t>
      </w:r>
      <w:proofErr w:type="spellStart"/>
      <w:r w:rsidRPr="00AA0CCA">
        <w:rPr>
          <w:rFonts w:ascii="Times New Roman" w:eastAsia="Times New Roman" w:hAnsi="Times New Roman" w:cs="Times New Roman"/>
          <w:i/>
          <w:color w:val="000000"/>
        </w:rPr>
        <w:t>Method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Terjemahan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TjetjepRohendiRohidi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. Analisis </w:t>
      </w:r>
    </w:p>
    <w:p w14:paraId="3B8A68CB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Data Kualitatif. Buku Sumber tentang Metode-metode Baru. Jakarta: </w:t>
      </w:r>
    </w:p>
    <w:p w14:paraId="47E30259" w14:textId="77777777" w:rsidR="00BB4CD8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Penerbit Universitas Indonesia (UI-PRESS). </w:t>
      </w:r>
    </w:p>
    <w:p w14:paraId="6ADDD890" w14:textId="77777777" w:rsidR="00BB4CD8" w:rsidRPr="00D8667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</w:p>
    <w:p w14:paraId="5BC9EA0C" w14:textId="77777777" w:rsidR="00BB4CD8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Sondang, Atmojo, M. E., Fridayani, H. D.,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Kasiwi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A. N., &amp; Pratama, M. A. (2015). Efektivitas dana Desa untuk pengembangan potensi ekonomi berbasis partisipasi masyarakat di Desa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Bangunjiwo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ARISTO, 5(1), 126-140. </w:t>
      </w:r>
    </w:p>
    <w:p w14:paraId="6C24B130" w14:textId="77777777" w:rsidR="00BB4CD8" w:rsidRPr="00D8667A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</w:p>
    <w:p w14:paraId="56AE6EAE" w14:textId="77777777" w:rsidR="00BB4CD8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Syahra, M. (2017). Pembangunan Ekonomi Daerah. Yogyakarta: Pustaka Pelajar. </w:t>
      </w:r>
    </w:p>
    <w:p w14:paraId="7CD8E6CB" w14:textId="77777777" w:rsidR="00BB4CD8" w:rsidRPr="00D8667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</w:p>
    <w:p w14:paraId="281AF4EE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Yoeti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O. A. (2017). Pariwisata Berkelanjutan: Pendekatan Geografis, Sosial, </w:t>
      </w:r>
    </w:p>
    <w:p w14:paraId="2D33199E" w14:textId="77777777" w:rsidR="00BB4CD8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Ekonomi, dan Budaya. Jakarta: Penerbit Kompas </w:t>
      </w:r>
    </w:p>
    <w:p w14:paraId="1C6A7CFF" w14:textId="77777777" w:rsidR="00BB4CD8" w:rsidRPr="00D8667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</w:p>
    <w:p w14:paraId="3C49F7C3" w14:textId="77777777" w:rsidR="00BB4CD8" w:rsidRPr="00AA0CCA" w:rsidRDefault="00BB4CD8" w:rsidP="00D372F7">
      <w:pPr>
        <w:keepNext/>
        <w:keepLines/>
        <w:spacing w:line="480" w:lineRule="auto"/>
        <w:ind w:left="10" w:hanging="10"/>
        <w:jc w:val="both"/>
        <w:outlineLvl w:val="0"/>
        <w:rPr>
          <w:rFonts w:ascii="Times New Roman" w:eastAsia="Times New Roman" w:hAnsi="Times New Roman" w:cs="Times New Roman"/>
          <w:b/>
          <w:color w:val="000000"/>
        </w:rPr>
      </w:pPr>
      <w:bookmarkStart w:id="2" w:name="_Toc171341639"/>
      <w:r w:rsidRPr="00AA0CCA">
        <w:rPr>
          <w:rFonts w:ascii="Times New Roman" w:eastAsia="Times New Roman" w:hAnsi="Times New Roman" w:cs="Times New Roman"/>
          <w:b/>
          <w:color w:val="000000"/>
        </w:rPr>
        <w:t xml:space="preserve">Peraturan </w:t>
      </w:r>
      <w:proofErr w:type="spellStart"/>
      <w:r w:rsidRPr="00AA0CCA">
        <w:rPr>
          <w:rFonts w:ascii="Times New Roman" w:eastAsia="Times New Roman" w:hAnsi="Times New Roman" w:cs="Times New Roman"/>
          <w:b/>
          <w:color w:val="000000"/>
        </w:rPr>
        <w:t>perundang</w:t>
      </w:r>
      <w:proofErr w:type="spellEnd"/>
      <w:r w:rsidRPr="00AA0CCA">
        <w:rPr>
          <w:rFonts w:ascii="Times New Roman" w:eastAsia="Times New Roman" w:hAnsi="Times New Roman" w:cs="Times New Roman"/>
          <w:b/>
          <w:color w:val="000000"/>
        </w:rPr>
        <w:t xml:space="preserve"> – Undangan</w:t>
      </w:r>
      <w:bookmarkEnd w:id="2"/>
    </w:p>
    <w:p w14:paraId="7CB2C55C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Undang-Undang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Nomor 10 Tahun 2009 Pasal 1 Ayat 2, Tentang  wisatawan. </w:t>
      </w:r>
    </w:p>
    <w:p w14:paraId="714A4C3C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4A5B96B4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Peraturan Pemerintah Nomor 43 tahun 2014 tentang Pelaksanaan UU No. 06 Tahun </w:t>
      </w:r>
    </w:p>
    <w:p w14:paraId="36B14970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2014. </w:t>
      </w:r>
    </w:p>
    <w:p w14:paraId="4A5B238E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256FDE92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noProof/>
          <w:color w:val="00000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45C2B7" wp14:editId="2C4BC08C">
                <wp:simplePos x="0" y="0"/>
                <wp:positionH relativeFrom="column">
                  <wp:posOffset>4804410</wp:posOffset>
                </wp:positionH>
                <wp:positionV relativeFrom="paragraph">
                  <wp:posOffset>-880110</wp:posOffset>
                </wp:positionV>
                <wp:extent cx="386715" cy="337820"/>
                <wp:effectExtent l="0" t="0" r="0" b="0"/>
                <wp:wrapNone/>
                <wp:docPr id="1138787187" name="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86715" cy="337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9DF7743" id=" 17" o:spid="_x0000_s1026" style="position:absolute;margin-left:378.3pt;margin-top:-69.3pt;width:30.45pt;height:26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" stroked="f">
                <v:path arrowok="t"/>
              </v:rect>
            </w:pict>
          </mc:Fallback>
        </mc:AlternateContent>
      </w:r>
      <w:r w:rsidRPr="00AA0CCA">
        <w:rPr>
          <w:rFonts w:ascii="Times New Roman" w:eastAsia="Times New Roman" w:hAnsi="Times New Roman" w:cs="Times New Roman"/>
          <w:color w:val="000000"/>
        </w:rPr>
        <w:t xml:space="preserve">Peraturan Daerah Kabupaten Pangandaran Nomor 4 Tahun 2022 Tentang Desa </w:t>
      </w:r>
    </w:p>
    <w:p w14:paraId="4FBA54AA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Wisata </w:t>
      </w:r>
    </w:p>
    <w:p w14:paraId="3A4EDE7E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7EBA4E5A" w14:textId="77777777" w:rsidR="00BB4CD8" w:rsidRPr="00AA0CCA" w:rsidRDefault="00BB4CD8" w:rsidP="00D372F7">
      <w:pPr>
        <w:keepNext/>
        <w:keepLines/>
        <w:spacing w:line="480" w:lineRule="auto"/>
        <w:ind w:left="10" w:hanging="10"/>
        <w:jc w:val="both"/>
        <w:outlineLvl w:val="0"/>
        <w:rPr>
          <w:rFonts w:ascii="Times New Roman" w:eastAsia="Times New Roman" w:hAnsi="Times New Roman" w:cs="Times New Roman"/>
          <w:b/>
          <w:color w:val="000000"/>
        </w:rPr>
      </w:pPr>
      <w:bookmarkStart w:id="3" w:name="_Toc171341640"/>
      <w:r w:rsidRPr="00AA0CCA">
        <w:rPr>
          <w:rFonts w:ascii="Times New Roman" w:eastAsia="Times New Roman" w:hAnsi="Times New Roman" w:cs="Times New Roman"/>
          <w:b/>
          <w:color w:val="000000"/>
        </w:rPr>
        <w:t>Jurnal</w:t>
      </w:r>
      <w:bookmarkEnd w:id="3"/>
    </w:p>
    <w:p w14:paraId="4C5CD6F1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Rara Sugiarti, dkk. ( 2016 ). Pengembangan Potensi Desa Wisata di Kabupaten </w:t>
      </w:r>
    </w:p>
    <w:p w14:paraId="20AECC52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Ngawi. Jurnal Cakra Wisata. </w:t>
      </w:r>
    </w:p>
    <w:p w14:paraId="6CE1276D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14B25EEF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Marceilla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Suryana,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dkk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2020. Identitas Potensi Pengembangan Pariwisata di Desa </w:t>
      </w:r>
    </w:p>
    <w:p w14:paraId="19F0C4AD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Wisata Lebak Muncang Kabupaten Bandung. Jurnal Ilmiah Pariwisata. </w:t>
      </w:r>
    </w:p>
    <w:p w14:paraId="44B5F01F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Sinta Nuria Salsabila,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dkk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2024. Strategi Inovatif Pengembangan Sumber Daya </w:t>
      </w:r>
    </w:p>
    <w:p w14:paraId="12C9B5D9" w14:textId="77777777" w:rsidR="00BB4CD8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Manusia Dalam Industri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Parawisata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di Bangkalan. </w:t>
      </w:r>
    </w:p>
    <w:p w14:paraId="5F51FE7A" w14:textId="77777777" w:rsidR="00BB4CD8" w:rsidRPr="00D8667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</w:p>
    <w:p w14:paraId="679C7472" w14:textId="77777777" w:rsidR="00BB4CD8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Arida, dkk. 2017. Kajian Penyusunan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KriteriaKriteria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Desa Wisata sebagai Instrumen Dasar Pengembangan Desa Wisata. Jurnal Analisis Pariwisata. Vol. 17 No. 1. </w:t>
      </w:r>
    </w:p>
    <w:p w14:paraId="782C295B" w14:textId="77777777" w:rsidR="00BB4CD8" w:rsidRPr="00D8667A" w:rsidRDefault="00BB4CD8" w:rsidP="00D372F7">
      <w:pPr>
        <w:ind w:left="711" w:right="1" w:hanging="711"/>
        <w:jc w:val="both"/>
        <w:rPr>
          <w:rFonts w:ascii="Times New Roman" w:eastAsia="Times New Roman" w:hAnsi="Times New Roman" w:cs="Times New Roman"/>
          <w:color w:val="000000"/>
        </w:rPr>
      </w:pPr>
    </w:p>
    <w:p w14:paraId="513B7022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Anggraeni, Feni Dwi, dkk. Pengembangan Usaha Mikro, Kecil dan Menengah ( </w:t>
      </w:r>
    </w:p>
    <w:p w14:paraId="7049ADBA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UMKM ) Melalui Fasilitas Pihak Eksternal dan Potensi Internal. (Jurnal Administrasi Publik (JAP ), Vol. 1, No. 6, Hal. 1286-1295) </w:t>
      </w:r>
    </w:p>
    <w:p w14:paraId="559AAF8E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2A4DC583" w14:textId="77777777" w:rsidR="00BB4CD8" w:rsidRPr="00AA0CCA" w:rsidRDefault="00BB4CD8" w:rsidP="00D372F7">
      <w:pPr>
        <w:keepNext/>
        <w:keepLines/>
        <w:spacing w:line="480" w:lineRule="auto"/>
        <w:ind w:left="10" w:hanging="10"/>
        <w:jc w:val="both"/>
        <w:outlineLvl w:val="0"/>
        <w:rPr>
          <w:rFonts w:ascii="Times New Roman" w:eastAsia="Times New Roman" w:hAnsi="Times New Roman" w:cs="Times New Roman"/>
          <w:b/>
          <w:color w:val="000000"/>
        </w:rPr>
      </w:pPr>
      <w:bookmarkStart w:id="4" w:name="_Toc171341641"/>
      <w:r w:rsidRPr="00AA0CCA">
        <w:rPr>
          <w:rFonts w:ascii="Times New Roman" w:eastAsia="Times New Roman" w:hAnsi="Times New Roman" w:cs="Times New Roman"/>
          <w:b/>
          <w:color w:val="000000"/>
        </w:rPr>
        <w:t>Skripsi</w:t>
      </w:r>
      <w:bookmarkEnd w:id="4"/>
    </w:p>
    <w:p w14:paraId="049EEDCA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Itah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 Masitah, 2019. Pengembangan Desa Wisata Oleh Pemerintah Desa Babakan </w:t>
      </w:r>
    </w:p>
    <w:p w14:paraId="6014FE87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Kecamatan Pangandaran Kabupaten Pangandaran. </w:t>
      </w:r>
    </w:p>
    <w:p w14:paraId="207557F6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50BC46D1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Tyas Arma Rindi, 2019. Pemberdayaan Masyarakat Dalam Pengembangan Desa </w:t>
      </w:r>
    </w:p>
    <w:p w14:paraId="61F5A095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Wisata ( Studi Kasus Desa 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Wonokarto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 xml:space="preserve">, Kec. Sekampung, Kab. Lampung </w:t>
      </w:r>
    </w:p>
    <w:p w14:paraId="271E5A1C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Timur ). </w:t>
      </w:r>
    </w:p>
    <w:p w14:paraId="52739FD0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38C6DEE1" w14:textId="77777777" w:rsidR="00BB4CD8" w:rsidRPr="00AA0CCA" w:rsidRDefault="00BB4CD8" w:rsidP="00D372F7">
      <w:pPr>
        <w:keepNext/>
        <w:keepLines/>
        <w:ind w:left="10" w:hanging="10"/>
        <w:jc w:val="both"/>
        <w:outlineLvl w:val="0"/>
        <w:rPr>
          <w:rFonts w:ascii="Times New Roman" w:eastAsia="Times New Roman" w:hAnsi="Times New Roman" w:cs="Times New Roman"/>
          <w:b/>
          <w:color w:val="000000"/>
        </w:rPr>
      </w:pPr>
      <w:bookmarkStart w:id="5" w:name="_Toc171341642"/>
      <w:proofErr w:type="spellStart"/>
      <w:r w:rsidRPr="00AA0CCA">
        <w:rPr>
          <w:rFonts w:ascii="Times New Roman" w:eastAsia="Times New Roman" w:hAnsi="Times New Roman" w:cs="Times New Roman"/>
          <w:b/>
          <w:color w:val="000000"/>
        </w:rPr>
        <w:t>Website</w:t>
      </w:r>
      <w:bookmarkEnd w:id="5"/>
      <w:proofErr w:type="spellEnd"/>
    </w:p>
    <w:p w14:paraId="4061424B" w14:textId="77777777" w:rsidR="00BB4CD8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 xml:space="preserve">Syah, </w:t>
      </w:r>
      <w:r>
        <w:rPr>
          <w:rFonts w:ascii="Times New Roman" w:eastAsia="Times New Roman" w:hAnsi="Times New Roman" w:cs="Times New Roman"/>
          <w:color w:val="000000"/>
        </w:rPr>
        <w:tab/>
        <w:t xml:space="preserve">Firman.  (2014).  </w:t>
      </w:r>
      <w:r w:rsidRPr="00AA0CCA">
        <w:rPr>
          <w:rFonts w:ascii="Times New Roman" w:eastAsia="Times New Roman" w:hAnsi="Times New Roman" w:cs="Times New Roman"/>
          <w:color w:val="000000"/>
        </w:rPr>
        <w:t>D</w:t>
      </w:r>
      <w:r>
        <w:rPr>
          <w:rFonts w:ascii="Times New Roman" w:eastAsia="Times New Roman" w:hAnsi="Times New Roman" w:cs="Times New Roman"/>
          <w:color w:val="000000"/>
        </w:rPr>
        <w:t xml:space="preserve">estinasi  Wisata </w:t>
      </w:r>
      <w:r>
        <w:rPr>
          <w:rFonts w:ascii="Times New Roman" w:eastAsia="Times New Roman" w:hAnsi="Times New Roman" w:cs="Times New Roman"/>
          <w:color w:val="000000"/>
        </w:rPr>
        <w:tab/>
        <w:t xml:space="preserve">Sebagai Ase </w:t>
      </w:r>
      <w:r w:rsidRPr="00AA0CCA">
        <w:rPr>
          <w:rFonts w:ascii="Times New Roman" w:eastAsia="Times New Roman" w:hAnsi="Times New Roman" w:cs="Times New Roman"/>
          <w:color w:val="000000"/>
        </w:rPr>
        <w:t>Daerah.</w:t>
      </w:r>
    </w:p>
    <w:p w14:paraId="6E3907F1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https://news.detik.com/opini/d-2595172/destinasi-wisata-sebagai-aset </w:t>
      </w:r>
      <w:r w:rsidRPr="00AA0CCA">
        <w:rPr>
          <w:rFonts w:ascii="Times New Roman" w:eastAsia="Times New Roman" w:hAnsi="Times New Roman" w:cs="Times New Roman"/>
          <w:color w:val="000000"/>
        </w:rPr>
        <w:tab/>
        <w:t>daerah?_</w:t>
      </w:r>
      <w:proofErr w:type="spellStart"/>
      <w:r w:rsidRPr="00AA0CCA">
        <w:rPr>
          <w:rFonts w:ascii="Times New Roman" w:eastAsia="Times New Roman" w:hAnsi="Times New Roman" w:cs="Times New Roman"/>
          <w:color w:val="000000"/>
        </w:rPr>
        <w:t>ga</w:t>
      </w:r>
      <w:proofErr w:type="spellEnd"/>
      <w:r w:rsidRPr="00AA0CCA">
        <w:rPr>
          <w:rFonts w:ascii="Times New Roman" w:eastAsia="Times New Roman" w:hAnsi="Times New Roman" w:cs="Times New Roman"/>
          <w:color w:val="000000"/>
        </w:rPr>
        <w:t>=2.249140487.1473347882.1500425508-</w:t>
      </w:r>
    </w:p>
    <w:p w14:paraId="1CF29A72" w14:textId="77777777" w:rsidR="00BB4CD8" w:rsidRPr="00AA0CCA" w:rsidRDefault="00BB4CD8" w:rsidP="00D372F7">
      <w:pPr>
        <w:ind w:left="725"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1271466504.1500092356 (akses 18 Juni 2017).  </w:t>
      </w:r>
    </w:p>
    <w:p w14:paraId="221BBE7D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1D67884B" w14:textId="77777777" w:rsidR="00BB4CD8" w:rsidRPr="00AA0CCA" w:rsidRDefault="00BB4CD8" w:rsidP="00D372F7">
      <w:pPr>
        <w:ind w:left="726" w:hanging="71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>Definisi Wisatawan - Studocu</w:t>
      </w:r>
      <w:hyperlink r:id="rId4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https://www.studocu.com/id/document/universitas</w:t>
        </w:r>
      </w:hyperlink>
      <w:hyperlink r:id="rId5"/>
      <w:hyperlink r:id="rId6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syiah</w:t>
        </w:r>
      </w:hyperlink>
      <w:hyperlink r:id="rId7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-</w:t>
        </w:r>
      </w:hyperlink>
      <w:hyperlink r:id="rId8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kuala/nature</w:t>
        </w:r>
      </w:hyperlink>
      <w:hyperlink r:id="rId9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-</w:t>
        </w:r>
      </w:hyperlink>
      <w:hyperlink r:id="rId10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recreation</w:t>
        </w:r>
      </w:hyperlink>
      <w:hyperlink r:id="rId11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-</w:t>
        </w:r>
      </w:hyperlink>
      <w:hyperlink r:id="rId12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and</w:t>
        </w:r>
      </w:hyperlink>
      <w:hyperlink r:id="rId13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-</w:t>
        </w:r>
      </w:hyperlink>
      <w:hyperlink r:id="rId14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eco</w:t>
        </w:r>
      </w:hyperlink>
      <w:hyperlink r:id="rId15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-</w:t>
        </w:r>
      </w:hyperlink>
      <w:hyperlink r:id="rId16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tourism/definisi</w:t>
        </w:r>
      </w:hyperlink>
      <w:hyperlink r:id="rId17"/>
      <w:hyperlink r:id="rId18">
        <w:r w:rsidRPr="00AA0CCA">
          <w:rPr>
            <w:rFonts w:ascii="Times New Roman" w:eastAsia="Times New Roman" w:hAnsi="Times New Roman" w:cs="Times New Roman"/>
            <w:color w:val="000000"/>
            <w:u w:val="single" w:color="000000"/>
          </w:rPr>
          <w:t>wisatawan/43108229</w:t>
        </w:r>
      </w:hyperlink>
      <w:hyperlink r:id="rId19"/>
    </w:p>
    <w:p w14:paraId="27E478A5" w14:textId="77777777" w:rsidR="00BB4CD8" w:rsidRPr="00AA0CCA" w:rsidRDefault="00BB4CD8" w:rsidP="00D372F7">
      <w:pPr>
        <w:ind w:left="15"/>
        <w:jc w:val="both"/>
        <w:rPr>
          <w:rFonts w:ascii="Times New Roman" w:eastAsia="Times New Roman" w:hAnsi="Times New Roman" w:cs="Times New Roman"/>
          <w:color w:val="000000"/>
        </w:rPr>
      </w:pPr>
    </w:p>
    <w:p w14:paraId="02F50BCA" w14:textId="77777777" w:rsidR="00BB4CD8" w:rsidRPr="00AA0CCA" w:rsidRDefault="00BB4CD8" w:rsidP="00D372F7">
      <w:pPr>
        <w:ind w:right="1"/>
        <w:jc w:val="both"/>
        <w:rPr>
          <w:rFonts w:ascii="Times New Roman" w:eastAsia="Times New Roman" w:hAnsi="Times New Roman" w:cs="Times New Roman"/>
          <w:color w:val="000000"/>
        </w:rPr>
      </w:pPr>
      <w:r w:rsidRPr="00AA0CCA">
        <w:rPr>
          <w:rFonts w:ascii="Times New Roman" w:eastAsia="Times New Roman" w:hAnsi="Times New Roman" w:cs="Times New Roman"/>
          <w:color w:val="000000"/>
        </w:rPr>
        <w:t xml:space="preserve">https://jatijajar.kec-ayah.kebumenkab.go.id/index.php/web/artikel/6/140 </w:t>
      </w:r>
    </w:p>
    <w:p w14:paraId="0DD2008E" w14:textId="77777777" w:rsidR="00BB4CD8" w:rsidRPr="00AA0CCA" w:rsidRDefault="00BB4CD8" w:rsidP="00D372F7">
      <w:pPr>
        <w:ind w:left="440"/>
        <w:jc w:val="both"/>
        <w:rPr>
          <w:rFonts w:ascii="Times New Roman" w:eastAsia="Times New Roman" w:hAnsi="Times New Roman" w:cs="Times New Roman"/>
          <w:color w:val="000000"/>
        </w:rPr>
      </w:pPr>
    </w:p>
    <w:p w14:paraId="4C6BF598" w14:textId="77777777" w:rsidR="00BB4CD8" w:rsidRPr="00AA0CCA" w:rsidRDefault="00BB4CD8" w:rsidP="00D372F7">
      <w:pPr>
        <w:ind w:left="440"/>
        <w:jc w:val="both"/>
        <w:rPr>
          <w:rFonts w:ascii="Times New Roman" w:eastAsia="Times New Roman" w:hAnsi="Times New Roman" w:cs="Times New Roman"/>
          <w:color w:val="000000"/>
        </w:rPr>
      </w:pPr>
    </w:p>
    <w:p w14:paraId="64B9A6ED" w14:textId="77777777" w:rsidR="00BB4CD8" w:rsidRDefault="00BB4CD8"/>
    <w:sectPr w:rsidR="00BB4C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27"/>
  <w:proofState w:spelling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4CD8"/>
    <w:rsid w:val="009F51A1"/>
    <w:rsid w:val="00BB4CD8"/>
    <w:rsid w:val="00CB2F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AAE182"/>
  <w15:chartTrackingRefBased/>
  <w15:docId w15:val="{67CE0019-203C-644C-BA89-398D924D7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id-ID" w:eastAsia="id-ID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Judul1">
    <w:name w:val="heading 1"/>
    <w:basedOn w:val="Normal"/>
    <w:next w:val="Normal"/>
    <w:link w:val="Judul1KAR"/>
    <w:uiPriority w:val="9"/>
    <w:qFormat/>
    <w:rsid w:val="00BB4CD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Judul2">
    <w:name w:val="heading 2"/>
    <w:basedOn w:val="Normal"/>
    <w:next w:val="Normal"/>
    <w:link w:val="Judul2KAR"/>
    <w:uiPriority w:val="9"/>
    <w:semiHidden/>
    <w:unhideWhenUsed/>
    <w:qFormat/>
    <w:rsid w:val="00BB4CD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Judul3">
    <w:name w:val="heading 3"/>
    <w:basedOn w:val="Normal"/>
    <w:next w:val="Normal"/>
    <w:link w:val="Judul3KAR"/>
    <w:uiPriority w:val="9"/>
    <w:semiHidden/>
    <w:unhideWhenUsed/>
    <w:qFormat/>
    <w:rsid w:val="00BB4CD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Judul4">
    <w:name w:val="heading 4"/>
    <w:basedOn w:val="Normal"/>
    <w:next w:val="Normal"/>
    <w:link w:val="Judul4KAR"/>
    <w:uiPriority w:val="9"/>
    <w:semiHidden/>
    <w:unhideWhenUsed/>
    <w:qFormat/>
    <w:rsid w:val="00BB4CD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Judul5">
    <w:name w:val="heading 5"/>
    <w:basedOn w:val="Normal"/>
    <w:next w:val="Normal"/>
    <w:link w:val="Judul5KAR"/>
    <w:uiPriority w:val="9"/>
    <w:semiHidden/>
    <w:unhideWhenUsed/>
    <w:qFormat/>
    <w:rsid w:val="00BB4CD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Judul6">
    <w:name w:val="heading 6"/>
    <w:basedOn w:val="Normal"/>
    <w:next w:val="Normal"/>
    <w:link w:val="Judul6KAR"/>
    <w:uiPriority w:val="9"/>
    <w:semiHidden/>
    <w:unhideWhenUsed/>
    <w:qFormat/>
    <w:rsid w:val="00BB4CD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Judul7">
    <w:name w:val="heading 7"/>
    <w:basedOn w:val="Normal"/>
    <w:next w:val="Normal"/>
    <w:link w:val="Judul7KAR"/>
    <w:uiPriority w:val="9"/>
    <w:semiHidden/>
    <w:unhideWhenUsed/>
    <w:qFormat/>
    <w:rsid w:val="00BB4CD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Judul8">
    <w:name w:val="heading 8"/>
    <w:basedOn w:val="Normal"/>
    <w:next w:val="Normal"/>
    <w:link w:val="Judul8KAR"/>
    <w:uiPriority w:val="9"/>
    <w:semiHidden/>
    <w:unhideWhenUsed/>
    <w:qFormat/>
    <w:rsid w:val="00BB4CD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Judul9">
    <w:name w:val="heading 9"/>
    <w:basedOn w:val="Normal"/>
    <w:next w:val="Normal"/>
    <w:link w:val="Judul9KAR"/>
    <w:uiPriority w:val="9"/>
    <w:semiHidden/>
    <w:unhideWhenUsed/>
    <w:qFormat/>
    <w:rsid w:val="00BB4CD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uiPriority w:val="9"/>
    <w:rsid w:val="00BB4CD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Judul2KAR">
    <w:name w:val="Judul 2 KAR"/>
    <w:basedOn w:val="FontParagrafDefault"/>
    <w:link w:val="Judul2"/>
    <w:uiPriority w:val="9"/>
    <w:semiHidden/>
    <w:rsid w:val="00BB4CD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Judul3KAR">
    <w:name w:val="Judul 3 KAR"/>
    <w:basedOn w:val="FontParagrafDefault"/>
    <w:link w:val="Judul3"/>
    <w:uiPriority w:val="9"/>
    <w:semiHidden/>
    <w:rsid w:val="00BB4CD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Judul4KAR">
    <w:name w:val="Judul 4 KAR"/>
    <w:basedOn w:val="FontParagrafDefault"/>
    <w:link w:val="Judul4"/>
    <w:uiPriority w:val="9"/>
    <w:semiHidden/>
    <w:rsid w:val="00BB4CD8"/>
    <w:rPr>
      <w:rFonts w:eastAsiaTheme="majorEastAsia" w:cstheme="majorBidi"/>
      <w:i/>
      <w:iCs/>
      <w:color w:val="0F4761" w:themeColor="accent1" w:themeShade="BF"/>
    </w:rPr>
  </w:style>
  <w:style w:type="character" w:customStyle="1" w:styleId="Judul5KAR">
    <w:name w:val="Judul 5 KAR"/>
    <w:basedOn w:val="FontParagrafDefault"/>
    <w:link w:val="Judul5"/>
    <w:uiPriority w:val="9"/>
    <w:semiHidden/>
    <w:rsid w:val="00BB4CD8"/>
    <w:rPr>
      <w:rFonts w:eastAsiaTheme="majorEastAsia" w:cstheme="majorBidi"/>
      <w:color w:val="0F4761" w:themeColor="accent1" w:themeShade="BF"/>
    </w:rPr>
  </w:style>
  <w:style w:type="character" w:customStyle="1" w:styleId="Judul6KAR">
    <w:name w:val="Judul 6 KAR"/>
    <w:basedOn w:val="FontParagrafDefault"/>
    <w:link w:val="Judul6"/>
    <w:uiPriority w:val="9"/>
    <w:semiHidden/>
    <w:rsid w:val="00BB4CD8"/>
    <w:rPr>
      <w:rFonts w:eastAsiaTheme="majorEastAsia" w:cstheme="majorBidi"/>
      <w:i/>
      <w:iCs/>
      <w:color w:val="595959" w:themeColor="text1" w:themeTint="A6"/>
    </w:rPr>
  </w:style>
  <w:style w:type="character" w:customStyle="1" w:styleId="Judul7KAR">
    <w:name w:val="Judul 7 KAR"/>
    <w:basedOn w:val="FontParagrafDefault"/>
    <w:link w:val="Judul7"/>
    <w:uiPriority w:val="9"/>
    <w:semiHidden/>
    <w:rsid w:val="00BB4CD8"/>
    <w:rPr>
      <w:rFonts w:eastAsiaTheme="majorEastAsia" w:cstheme="majorBidi"/>
      <w:color w:val="595959" w:themeColor="text1" w:themeTint="A6"/>
    </w:rPr>
  </w:style>
  <w:style w:type="character" w:customStyle="1" w:styleId="Judul8KAR">
    <w:name w:val="Judul 8 KAR"/>
    <w:basedOn w:val="FontParagrafDefault"/>
    <w:link w:val="Judul8"/>
    <w:uiPriority w:val="9"/>
    <w:semiHidden/>
    <w:rsid w:val="00BB4CD8"/>
    <w:rPr>
      <w:rFonts w:eastAsiaTheme="majorEastAsia" w:cstheme="majorBidi"/>
      <w:i/>
      <w:iCs/>
      <w:color w:val="272727" w:themeColor="text1" w:themeTint="D8"/>
    </w:rPr>
  </w:style>
  <w:style w:type="character" w:customStyle="1" w:styleId="Judul9KAR">
    <w:name w:val="Judul 9 KAR"/>
    <w:basedOn w:val="FontParagrafDefault"/>
    <w:link w:val="Judul9"/>
    <w:uiPriority w:val="9"/>
    <w:semiHidden/>
    <w:rsid w:val="00BB4CD8"/>
    <w:rPr>
      <w:rFonts w:eastAsiaTheme="majorEastAsia" w:cstheme="majorBidi"/>
      <w:color w:val="272727" w:themeColor="text1" w:themeTint="D8"/>
    </w:rPr>
  </w:style>
  <w:style w:type="paragraph" w:styleId="Judul">
    <w:name w:val="Title"/>
    <w:basedOn w:val="Normal"/>
    <w:next w:val="Normal"/>
    <w:link w:val="JudulKAR"/>
    <w:uiPriority w:val="10"/>
    <w:qFormat/>
    <w:rsid w:val="00BB4CD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JudulKAR">
    <w:name w:val="Judul KAR"/>
    <w:basedOn w:val="FontParagrafDefault"/>
    <w:link w:val="Judul"/>
    <w:uiPriority w:val="10"/>
    <w:rsid w:val="00BB4CD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judul">
    <w:name w:val="Subtitle"/>
    <w:basedOn w:val="Normal"/>
    <w:next w:val="Normal"/>
    <w:link w:val="SubjudulKAR"/>
    <w:uiPriority w:val="11"/>
    <w:qFormat/>
    <w:rsid w:val="00BB4CD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judulKAR">
    <w:name w:val="Subjudul KAR"/>
    <w:basedOn w:val="FontParagrafDefault"/>
    <w:link w:val="Subjudul"/>
    <w:uiPriority w:val="11"/>
    <w:rsid w:val="00BB4CD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Kutipan">
    <w:name w:val="Quote"/>
    <w:basedOn w:val="Normal"/>
    <w:next w:val="Normal"/>
    <w:link w:val="KutipanKAR"/>
    <w:uiPriority w:val="29"/>
    <w:qFormat/>
    <w:rsid w:val="00BB4CD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KutipanKAR">
    <w:name w:val="Kutipan KAR"/>
    <w:basedOn w:val="FontParagrafDefault"/>
    <w:link w:val="Kutipan"/>
    <w:uiPriority w:val="29"/>
    <w:rsid w:val="00BB4CD8"/>
    <w:rPr>
      <w:i/>
      <w:iCs/>
      <w:color w:val="404040" w:themeColor="text1" w:themeTint="BF"/>
    </w:rPr>
  </w:style>
  <w:style w:type="paragraph" w:styleId="DaftarParagraf">
    <w:name w:val="List Paragraph"/>
    <w:basedOn w:val="Normal"/>
    <w:uiPriority w:val="34"/>
    <w:qFormat/>
    <w:rsid w:val="00BB4CD8"/>
    <w:pPr>
      <w:ind w:left="720"/>
      <w:contextualSpacing/>
    </w:pPr>
  </w:style>
  <w:style w:type="character" w:styleId="PenekananKeras">
    <w:name w:val="Intense Emphasis"/>
    <w:basedOn w:val="FontParagrafDefault"/>
    <w:uiPriority w:val="21"/>
    <w:qFormat/>
    <w:rsid w:val="00BB4CD8"/>
    <w:rPr>
      <w:i/>
      <w:iCs/>
      <w:color w:val="0F4761" w:themeColor="accent1" w:themeShade="BF"/>
    </w:rPr>
  </w:style>
  <w:style w:type="paragraph" w:styleId="KutipanyangSering">
    <w:name w:val="Intense Quote"/>
    <w:basedOn w:val="Normal"/>
    <w:next w:val="Normal"/>
    <w:link w:val="KutipanyangSeringKAR"/>
    <w:uiPriority w:val="30"/>
    <w:qFormat/>
    <w:rsid w:val="00BB4CD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utipanyangSeringKAR">
    <w:name w:val="Kutipan yang Sering KAR"/>
    <w:basedOn w:val="FontParagrafDefault"/>
    <w:link w:val="KutipanyangSering"/>
    <w:uiPriority w:val="30"/>
    <w:rsid w:val="00BB4CD8"/>
    <w:rPr>
      <w:i/>
      <w:iCs/>
      <w:color w:val="0F4761" w:themeColor="accent1" w:themeShade="BF"/>
    </w:rPr>
  </w:style>
  <w:style w:type="character" w:styleId="ReferensiyangSering">
    <w:name w:val="Intense Reference"/>
    <w:basedOn w:val="FontParagrafDefault"/>
    <w:uiPriority w:val="32"/>
    <w:qFormat/>
    <w:rsid w:val="00BB4CD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tudocu.com/id/document/universitas-syiah-kuala/nature-recreation-and-eco-tourism/definisi-wisatawan/43108229" TargetMode="External" /><Relationship Id="rId13" Type="http://schemas.openxmlformats.org/officeDocument/2006/relationships/hyperlink" Target="https://www.studocu.com/id/document/universitas-syiah-kuala/nature-recreation-and-eco-tourism/definisi-wisatawan/43108229" TargetMode="External" /><Relationship Id="rId18" Type="http://schemas.openxmlformats.org/officeDocument/2006/relationships/hyperlink" Target="https://www.studocu.com/id/document/universitas-syiah-kuala/nature-recreation-and-eco-tourism/definisi-wisatawan/43108229" TargetMode="External" /><Relationship Id="rId3" Type="http://schemas.openxmlformats.org/officeDocument/2006/relationships/webSettings" Target="webSettings.xml" /><Relationship Id="rId21" Type="http://schemas.openxmlformats.org/officeDocument/2006/relationships/theme" Target="theme/theme1.xml" /><Relationship Id="rId7" Type="http://schemas.openxmlformats.org/officeDocument/2006/relationships/hyperlink" Target="https://www.studocu.com/id/document/universitas-syiah-kuala/nature-recreation-and-eco-tourism/definisi-wisatawan/43108229" TargetMode="External" /><Relationship Id="rId12" Type="http://schemas.openxmlformats.org/officeDocument/2006/relationships/hyperlink" Target="https://www.studocu.com/id/document/universitas-syiah-kuala/nature-recreation-and-eco-tourism/definisi-wisatawan/43108229" TargetMode="External" /><Relationship Id="rId17" Type="http://schemas.openxmlformats.org/officeDocument/2006/relationships/hyperlink" Target="https://www.studocu.com/id/document/universitas-syiah-kuala/nature-recreation-and-eco-tourism/definisi-wisatawan/43108229" TargetMode="External" /><Relationship Id="rId2" Type="http://schemas.openxmlformats.org/officeDocument/2006/relationships/settings" Target="settings.xml" /><Relationship Id="rId16" Type="http://schemas.openxmlformats.org/officeDocument/2006/relationships/hyperlink" Target="https://www.studocu.com/id/document/universitas-syiah-kuala/nature-recreation-and-eco-tourism/definisi-wisatawan/43108229" TargetMode="External" /><Relationship Id="rId20" Type="http://schemas.openxmlformats.org/officeDocument/2006/relationships/fontTable" Target="fontTable.xml" /><Relationship Id="rId1" Type="http://schemas.openxmlformats.org/officeDocument/2006/relationships/styles" Target="styles.xml" /><Relationship Id="rId6" Type="http://schemas.openxmlformats.org/officeDocument/2006/relationships/hyperlink" Target="https://www.studocu.com/id/document/universitas-syiah-kuala/nature-recreation-and-eco-tourism/definisi-wisatawan/43108229" TargetMode="External" /><Relationship Id="rId11" Type="http://schemas.openxmlformats.org/officeDocument/2006/relationships/hyperlink" Target="https://www.studocu.com/id/document/universitas-syiah-kuala/nature-recreation-and-eco-tourism/definisi-wisatawan/43108229" TargetMode="External" /><Relationship Id="rId5" Type="http://schemas.openxmlformats.org/officeDocument/2006/relationships/hyperlink" Target="https://www.studocu.com/id/document/universitas-syiah-kuala/nature-recreation-and-eco-tourism/definisi-wisatawan/43108229" TargetMode="External" /><Relationship Id="rId15" Type="http://schemas.openxmlformats.org/officeDocument/2006/relationships/hyperlink" Target="https://www.studocu.com/id/document/universitas-syiah-kuala/nature-recreation-and-eco-tourism/definisi-wisatawan/43108229" TargetMode="External" /><Relationship Id="rId10" Type="http://schemas.openxmlformats.org/officeDocument/2006/relationships/hyperlink" Target="https://www.studocu.com/id/document/universitas-syiah-kuala/nature-recreation-and-eco-tourism/definisi-wisatawan/43108229" TargetMode="External" /><Relationship Id="rId19" Type="http://schemas.openxmlformats.org/officeDocument/2006/relationships/hyperlink" Target="https://www.studocu.com/id/document/universitas-syiah-kuala/nature-recreation-and-eco-tourism/definisi-wisatawan/43108229" TargetMode="External" /><Relationship Id="rId4" Type="http://schemas.openxmlformats.org/officeDocument/2006/relationships/hyperlink" Target="https://www.studocu.com/id/document/universitas-syiah-kuala/nature-recreation-and-eco-tourism/definisi-wisatawan/43108229" TargetMode="External" /><Relationship Id="rId9" Type="http://schemas.openxmlformats.org/officeDocument/2006/relationships/hyperlink" Target="https://www.studocu.com/id/document/universitas-syiah-kuala/nature-recreation-and-eco-tourism/definisi-wisatawan/43108229" TargetMode="External" /><Relationship Id="rId14" Type="http://schemas.openxmlformats.org/officeDocument/2006/relationships/hyperlink" Target="https://www.studocu.com/id/document/universitas-syiah-kuala/nature-recreation-and-eco-tourism/definisi-wisatawan/43108229" TargetMode="External" /></Relationships>
</file>

<file path=word/theme/theme1.xml><?xml version="1.0" encoding="utf-8"?>
<a:theme xmlns:a="http://schemas.openxmlformats.org/drawingml/2006/main" name="Tema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1029</Words>
  <Characters>5866</Characters>
  <Application>Microsoft Office Word</Application>
  <DocSecurity>0</DocSecurity>
  <Lines>48</Lines>
  <Paragraphs>13</Paragraphs>
  <ScaleCrop>false</ScaleCrop>
  <Company/>
  <LinksUpToDate>false</LinksUpToDate>
  <CharactersWithSpaces>6882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sayanglisna8@gmail.com</dc:creator>
  <cp:keywords/>
  <dc:description/>
  <cp:lastModifiedBy>sayanglisna8@gmail.com</cp:lastModifiedBy>
  <cp:revision>2</cp:revision>
  <dcterms:created xsi:type="dcterms:W3CDTF">2024-08-22T07:03:00Z</dcterms:created>
  <dcterms:modified xsi:type="dcterms:W3CDTF">2024-08-22T07:03:00Z</dcterms:modified>
</cp:coreProperties>
</file>